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75" w:rsidRDefault="00FB5075" w:rsidP="00FB5075">
      <w:pPr>
        <w:pStyle w:val="Default"/>
        <w:rPr>
          <w:rFonts w:cstheme="minorBidi"/>
          <w:color w:val="auto"/>
        </w:rPr>
      </w:pPr>
    </w:p>
    <w:p w:rsidR="00FB5075" w:rsidRDefault="00FB5075" w:rsidP="00FB5075">
      <w:pPr>
        <w:pStyle w:val="Default"/>
        <w:jc w:val="center"/>
        <w:rPr>
          <w:rFonts w:ascii="Calibri" w:hAnsi="Calibri" w:cs="Calibri"/>
          <w:color w:val="auto"/>
          <w:sz w:val="32"/>
          <w:szCs w:val="32"/>
        </w:rPr>
      </w:pPr>
      <w:r>
        <w:rPr>
          <w:rFonts w:ascii="Calibri" w:hAnsi="Calibri" w:cs="Calibri"/>
          <w:b/>
          <w:bCs/>
          <w:color w:val="auto"/>
          <w:sz w:val="32"/>
          <w:szCs w:val="32"/>
        </w:rPr>
        <w:t>WAGAIT SHIRE COUNCIL</w:t>
      </w:r>
    </w:p>
    <w:p w:rsidR="00FB5075" w:rsidRPr="00FB5075" w:rsidRDefault="00FB5075" w:rsidP="00FB5075">
      <w:pPr>
        <w:pStyle w:val="Default"/>
        <w:jc w:val="center"/>
        <w:rPr>
          <w:rFonts w:ascii="Calibri" w:hAnsi="Calibri" w:cs="Calibri"/>
          <w:b/>
          <w:bCs/>
          <w:color w:val="auto"/>
        </w:rPr>
      </w:pPr>
      <w:r w:rsidRPr="00FB5075">
        <w:rPr>
          <w:rFonts w:ascii="Calibri" w:hAnsi="Calibri" w:cs="Calibri"/>
          <w:b/>
          <w:bCs/>
          <w:color w:val="auto"/>
        </w:rPr>
        <w:t>POSITION DE</w:t>
      </w:r>
      <w:r w:rsidR="005B1B21">
        <w:rPr>
          <w:rFonts w:ascii="Calibri" w:hAnsi="Calibri" w:cs="Calibri"/>
          <w:b/>
          <w:bCs/>
          <w:color w:val="auto"/>
        </w:rPr>
        <w:t>S</w:t>
      </w:r>
      <w:bookmarkStart w:id="0" w:name="_GoBack"/>
      <w:bookmarkEnd w:id="0"/>
      <w:r w:rsidRPr="00FB5075">
        <w:rPr>
          <w:rFonts w:ascii="Calibri" w:hAnsi="Calibri" w:cs="Calibri"/>
          <w:b/>
          <w:bCs/>
          <w:color w:val="auto"/>
        </w:rPr>
        <w:t>CRIPTION AND SELECTION CRITERIA</w:t>
      </w:r>
    </w:p>
    <w:p w:rsidR="00FB5075" w:rsidRPr="00FB5075" w:rsidRDefault="00FB5075" w:rsidP="00FB5075">
      <w:pPr>
        <w:pStyle w:val="Default"/>
        <w:jc w:val="center"/>
        <w:rPr>
          <w:rFonts w:ascii="Calibri" w:hAnsi="Calibri" w:cs="Calibri"/>
          <w:color w:val="auto"/>
        </w:rPr>
      </w:pPr>
    </w:p>
    <w:p w:rsidR="00FB5075" w:rsidRPr="00FB5075" w:rsidRDefault="00FB5075" w:rsidP="00FB5075">
      <w:pPr>
        <w:pStyle w:val="Default"/>
        <w:rPr>
          <w:rFonts w:ascii="Calibri" w:hAnsi="Calibri" w:cs="Calibri"/>
          <w:b/>
          <w:bCs/>
          <w:color w:val="auto"/>
        </w:rPr>
      </w:pPr>
      <w:r w:rsidRPr="00FB5075">
        <w:rPr>
          <w:rFonts w:ascii="Calibri" w:hAnsi="Calibri" w:cs="Calibri"/>
          <w:b/>
          <w:bCs/>
          <w:color w:val="auto"/>
        </w:rPr>
        <w:t xml:space="preserve">POSITION TITLE: CHIEF EXECUTIVE OFFICER </w:t>
      </w:r>
    </w:p>
    <w:p w:rsidR="00FB5075" w:rsidRPr="00FB5075" w:rsidRDefault="00FB5075" w:rsidP="00FB5075">
      <w:pPr>
        <w:pStyle w:val="Default"/>
        <w:rPr>
          <w:rFonts w:ascii="Calibri" w:hAnsi="Calibri" w:cs="Calibri"/>
          <w:color w:val="auto"/>
        </w:rPr>
      </w:pPr>
    </w:p>
    <w:p w:rsidR="00FB5075" w:rsidRPr="00FB5075" w:rsidRDefault="00FB5075" w:rsidP="00FB5075">
      <w:pPr>
        <w:pStyle w:val="Default"/>
        <w:rPr>
          <w:rFonts w:ascii="Calibri" w:hAnsi="Calibri" w:cs="Calibri"/>
          <w:b/>
          <w:bCs/>
          <w:color w:val="auto"/>
        </w:rPr>
      </w:pPr>
      <w:r w:rsidRPr="00FB5075">
        <w:rPr>
          <w:rFonts w:ascii="Calibri" w:hAnsi="Calibri" w:cs="Calibri"/>
          <w:b/>
          <w:bCs/>
          <w:color w:val="auto"/>
        </w:rPr>
        <w:t xml:space="preserve">REPORTING TO: The Chief Executive Officer reports directly to the Wagait Shire Council </w:t>
      </w:r>
    </w:p>
    <w:p w:rsidR="00FB5075" w:rsidRPr="00FB5075" w:rsidRDefault="00FB5075" w:rsidP="00FB5075">
      <w:pPr>
        <w:pStyle w:val="Default"/>
        <w:rPr>
          <w:rFonts w:ascii="Calibri" w:hAnsi="Calibri" w:cs="Calibri"/>
          <w:color w:val="auto"/>
        </w:rPr>
      </w:pPr>
    </w:p>
    <w:p w:rsidR="00FB5075" w:rsidRPr="00FB5075" w:rsidRDefault="00FB5075" w:rsidP="00FB5075">
      <w:pPr>
        <w:pStyle w:val="Default"/>
        <w:rPr>
          <w:rFonts w:ascii="Calibri" w:hAnsi="Calibri" w:cs="Calibri"/>
          <w:b/>
          <w:bCs/>
          <w:color w:val="auto"/>
        </w:rPr>
      </w:pPr>
      <w:r w:rsidRPr="00FB5075">
        <w:rPr>
          <w:rFonts w:ascii="Calibri" w:hAnsi="Calibri" w:cs="Calibri"/>
          <w:b/>
          <w:bCs/>
          <w:color w:val="auto"/>
        </w:rPr>
        <w:t>OBJECTIVES OF THE POSITION:</w:t>
      </w:r>
    </w:p>
    <w:p w:rsidR="00FB5075" w:rsidRPr="00FB5075" w:rsidRDefault="00FB5075" w:rsidP="00FB5075">
      <w:pPr>
        <w:pStyle w:val="Default"/>
        <w:rPr>
          <w:rFonts w:ascii="Calibri" w:hAnsi="Calibri" w:cs="Calibri"/>
          <w:color w:val="auto"/>
        </w:rPr>
      </w:pPr>
      <w:r w:rsidRPr="00FB5075">
        <w:rPr>
          <w:rFonts w:ascii="Calibri" w:hAnsi="Calibri" w:cs="Calibri"/>
          <w:b/>
          <w:bCs/>
          <w:color w:val="auto"/>
        </w:rPr>
        <w:t xml:space="preserve"> </w:t>
      </w:r>
    </w:p>
    <w:p w:rsidR="00FB5075" w:rsidRPr="00FB5075" w:rsidRDefault="00FB5075" w:rsidP="00FB5075">
      <w:pPr>
        <w:pStyle w:val="Default"/>
        <w:jc w:val="both"/>
        <w:rPr>
          <w:rFonts w:ascii="Calibri" w:hAnsi="Calibri" w:cs="Calibri"/>
          <w:color w:val="auto"/>
        </w:rPr>
      </w:pPr>
      <w:r w:rsidRPr="00FB5075">
        <w:rPr>
          <w:rFonts w:ascii="Calibri" w:hAnsi="Calibri" w:cs="Calibri"/>
          <w:color w:val="auto"/>
        </w:rPr>
        <w:t xml:space="preserve">This position is responsible for managing and administering the business of Council to ensure the implementation of Council’s policies, the efficient and effective operation of the organisation, the efficient delivery of local government services, financial accountability, adherence to legislative requirements as prescribed under the </w:t>
      </w:r>
      <w:r w:rsidRPr="00FB5075">
        <w:rPr>
          <w:rFonts w:ascii="Calibri" w:hAnsi="Calibri" w:cs="Calibri"/>
          <w:i/>
          <w:iCs/>
          <w:color w:val="auto"/>
        </w:rPr>
        <w:t xml:space="preserve">Local Government Act </w:t>
      </w:r>
      <w:r w:rsidRPr="00FB5075">
        <w:rPr>
          <w:rFonts w:ascii="Calibri" w:hAnsi="Calibri" w:cs="Calibri"/>
          <w:color w:val="auto"/>
        </w:rPr>
        <w:t xml:space="preserve">and regulations applicable to local government, human resource management and the promotion of community development and self-management. </w:t>
      </w:r>
    </w:p>
    <w:p w:rsidR="00FB5075" w:rsidRDefault="00FB5075" w:rsidP="00FB5075">
      <w:pPr>
        <w:pStyle w:val="Default"/>
        <w:jc w:val="both"/>
        <w:rPr>
          <w:rFonts w:ascii="Calibri" w:hAnsi="Calibri" w:cs="Calibri"/>
          <w:b/>
          <w:bCs/>
          <w:color w:val="auto"/>
        </w:rPr>
      </w:pPr>
    </w:p>
    <w:p w:rsidR="00FB5075" w:rsidRPr="00FB5075" w:rsidRDefault="00FB5075" w:rsidP="00FB5075">
      <w:pPr>
        <w:pStyle w:val="Default"/>
        <w:jc w:val="both"/>
        <w:rPr>
          <w:rFonts w:ascii="Calibri" w:hAnsi="Calibri" w:cs="Calibri"/>
          <w:color w:val="auto"/>
        </w:rPr>
      </w:pPr>
      <w:r w:rsidRPr="00FB5075">
        <w:rPr>
          <w:rFonts w:ascii="Calibri" w:hAnsi="Calibri" w:cs="Calibri"/>
          <w:b/>
          <w:bCs/>
          <w:color w:val="auto"/>
        </w:rPr>
        <w:t xml:space="preserve">DUTIES AND RESPONSIBILITIES: </w:t>
      </w:r>
    </w:p>
    <w:p w:rsidR="00FB5075" w:rsidRPr="00FB5075" w:rsidRDefault="00FB5075" w:rsidP="00FB5075">
      <w:pPr>
        <w:pStyle w:val="Default"/>
        <w:jc w:val="both"/>
        <w:rPr>
          <w:rFonts w:ascii="Calibri" w:hAnsi="Calibri" w:cs="Calibri"/>
          <w:b/>
          <w:bCs/>
          <w:iCs/>
          <w:color w:val="auto"/>
        </w:rPr>
      </w:pPr>
    </w:p>
    <w:p w:rsidR="00FB5075" w:rsidRDefault="00FB5075" w:rsidP="00FB5075">
      <w:pPr>
        <w:pStyle w:val="Default"/>
        <w:jc w:val="both"/>
        <w:rPr>
          <w:rFonts w:ascii="Calibri" w:hAnsi="Calibri" w:cs="Calibri"/>
          <w:b/>
          <w:bCs/>
          <w:i/>
          <w:iCs/>
          <w:color w:val="auto"/>
        </w:rPr>
      </w:pPr>
      <w:r w:rsidRPr="00FB5075">
        <w:rPr>
          <w:rFonts w:ascii="Calibri" w:hAnsi="Calibri" w:cs="Calibri"/>
          <w:b/>
          <w:bCs/>
          <w:i/>
          <w:iCs/>
          <w:color w:val="auto"/>
        </w:rPr>
        <w:t xml:space="preserve">Relationships with Council </w:t>
      </w:r>
    </w:p>
    <w:p w:rsidR="00FB5075" w:rsidRPr="00FB5075" w:rsidRDefault="00FB5075" w:rsidP="00FB5075">
      <w:pPr>
        <w:pStyle w:val="Default"/>
        <w:jc w:val="both"/>
        <w:rPr>
          <w:rFonts w:ascii="Calibri" w:hAnsi="Calibri" w:cs="Calibri"/>
          <w:color w:val="auto"/>
        </w:rPr>
      </w:pPr>
    </w:p>
    <w:p w:rsidR="00FB5075" w:rsidRPr="00FB5075" w:rsidRDefault="00FB5075" w:rsidP="00FB5075">
      <w:pPr>
        <w:pStyle w:val="Default"/>
        <w:numPr>
          <w:ilvl w:val="0"/>
          <w:numId w:val="3"/>
        </w:numPr>
        <w:spacing w:after="70"/>
        <w:jc w:val="both"/>
        <w:rPr>
          <w:rFonts w:ascii="Calibri" w:hAnsi="Calibri" w:cs="Calibri"/>
          <w:color w:val="auto"/>
        </w:rPr>
      </w:pPr>
      <w:r w:rsidRPr="00FB5075">
        <w:rPr>
          <w:rFonts w:ascii="Calibri" w:hAnsi="Calibri" w:cs="Calibri"/>
          <w:color w:val="auto"/>
        </w:rPr>
        <w:t xml:space="preserve">Promote community development and self-management. </w:t>
      </w:r>
    </w:p>
    <w:p w:rsidR="00FB5075" w:rsidRPr="00FB5075" w:rsidRDefault="00FB5075" w:rsidP="00FB5075">
      <w:pPr>
        <w:pStyle w:val="Default"/>
        <w:numPr>
          <w:ilvl w:val="0"/>
          <w:numId w:val="3"/>
        </w:numPr>
        <w:spacing w:after="70"/>
        <w:jc w:val="both"/>
        <w:rPr>
          <w:rFonts w:ascii="Calibri" w:hAnsi="Calibri" w:cs="Calibri"/>
          <w:color w:val="auto"/>
        </w:rPr>
      </w:pPr>
      <w:r w:rsidRPr="00FB5075">
        <w:rPr>
          <w:rFonts w:ascii="Calibri" w:hAnsi="Calibri" w:cs="Calibri"/>
          <w:color w:val="auto"/>
        </w:rPr>
        <w:t xml:space="preserve">Develop plans and priorities with the Council for future activities and services. </w:t>
      </w:r>
    </w:p>
    <w:p w:rsidR="00FB5075" w:rsidRPr="00FB5075" w:rsidRDefault="00FB5075" w:rsidP="00FB5075">
      <w:pPr>
        <w:pStyle w:val="Default"/>
        <w:numPr>
          <w:ilvl w:val="0"/>
          <w:numId w:val="3"/>
        </w:numPr>
        <w:spacing w:after="70"/>
        <w:jc w:val="both"/>
        <w:rPr>
          <w:rFonts w:ascii="Calibri" w:hAnsi="Calibri" w:cs="Calibri"/>
          <w:color w:val="auto"/>
        </w:rPr>
      </w:pPr>
      <w:r w:rsidRPr="00FB5075">
        <w:rPr>
          <w:rFonts w:ascii="Calibri" w:hAnsi="Calibri" w:cs="Calibri"/>
          <w:color w:val="auto"/>
        </w:rPr>
        <w:t xml:space="preserve">Identify sources of funds to support future initiatives. </w:t>
      </w:r>
    </w:p>
    <w:p w:rsidR="00FB5075" w:rsidRPr="00FB5075" w:rsidRDefault="00FB5075" w:rsidP="00FB5075">
      <w:pPr>
        <w:pStyle w:val="Default"/>
        <w:numPr>
          <w:ilvl w:val="0"/>
          <w:numId w:val="3"/>
        </w:numPr>
        <w:spacing w:after="70"/>
        <w:jc w:val="both"/>
        <w:rPr>
          <w:rFonts w:ascii="Calibri" w:hAnsi="Calibri" w:cs="Calibri"/>
          <w:color w:val="auto"/>
        </w:rPr>
      </w:pPr>
      <w:r w:rsidRPr="00FB5075">
        <w:rPr>
          <w:rFonts w:ascii="Calibri" w:hAnsi="Calibri" w:cs="Calibri"/>
          <w:color w:val="auto"/>
        </w:rPr>
        <w:t xml:space="preserve">Advise Council on legislative requirements. </w:t>
      </w:r>
    </w:p>
    <w:p w:rsidR="00FB5075" w:rsidRPr="00FB5075" w:rsidRDefault="00FB5075" w:rsidP="00FB5075">
      <w:pPr>
        <w:pStyle w:val="Default"/>
        <w:numPr>
          <w:ilvl w:val="0"/>
          <w:numId w:val="3"/>
        </w:numPr>
        <w:spacing w:after="70"/>
        <w:jc w:val="both"/>
        <w:rPr>
          <w:rFonts w:ascii="Calibri" w:hAnsi="Calibri" w:cs="Calibri"/>
          <w:color w:val="auto"/>
        </w:rPr>
      </w:pPr>
      <w:r w:rsidRPr="00FB5075">
        <w:rPr>
          <w:rFonts w:ascii="Calibri" w:hAnsi="Calibri" w:cs="Calibri"/>
          <w:color w:val="auto"/>
        </w:rPr>
        <w:t xml:space="preserve">Advise and seek instructions from Council on policy issues. </w:t>
      </w:r>
    </w:p>
    <w:p w:rsidR="00FB5075" w:rsidRPr="00FB5075" w:rsidRDefault="00FB5075" w:rsidP="00FB5075">
      <w:pPr>
        <w:pStyle w:val="Default"/>
        <w:numPr>
          <w:ilvl w:val="0"/>
          <w:numId w:val="3"/>
        </w:numPr>
        <w:spacing w:after="70"/>
        <w:jc w:val="both"/>
        <w:rPr>
          <w:rFonts w:ascii="Calibri" w:hAnsi="Calibri" w:cs="Calibri"/>
          <w:color w:val="auto"/>
        </w:rPr>
      </w:pPr>
      <w:r w:rsidRPr="00FB5075">
        <w:rPr>
          <w:rFonts w:ascii="Calibri" w:hAnsi="Calibri" w:cs="Calibri"/>
          <w:color w:val="auto"/>
        </w:rPr>
        <w:t>Provide ad</w:t>
      </w:r>
      <w:r w:rsidR="00B35E5F">
        <w:rPr>
          <w:rFonts w:ascii="Calibri" w:hAnsi="Calibri" w:cs="Calibri"/>
          <w:color w:val="auto"/>
        </w:rPr>
        <w:t>vice and support to the President</w:t>
      </w:r>
      <w:r w:rsidRPr="00FB5075">
        <w:rPr>
          <w:rFonts w:ascii="Calibri" w:hAnsi="Calibri" w:cs="Calibri"/>
          <w:color w:val="auto"/>
        </w:rPr>
        <w:t xml:space="preserve"> and elected members of Council regarding their roles and responsibilities. </w:t>
      </w:r>
    </w:p>
    <w:p w:rsidR="00FB5075" w:rsidRPr="00FB5075" w:rsidRDefault="00FB5075" w:rsidP="00FB5075">
      <w:pPr>
        <w:pStyle w:val="Default"/>
        <w:numPr>
          <w:ilvl w:val="0"/>
          <w:numId w:val="3"/>
        </w:numPr>
        <w:spacing w:after="70"/>
        <w:jc w:val="both"/>
        <w:rPr>
          <w:rFonts w:ascii="Calibri" w:hAnsi="Calibri" w:cs="Calibri"/>
          <w:color w:val="auto"/>
        </w:rPr>
      </w:pPr>
      <w:r w:rsidRPr="00FB5075">
        <w:rPr>
          <w:rFonts w:ascii="Calibri" w:hAnsi="Calibri" w:cs="Calibri"/>
          <w:color w:val="auto"/>
        </w:rPr>
        <w:t>Report regularly on works, services and activ</w:t>
      </w:r>
      <w:r w:rsidR="000806EE">
        <w:rPr>
          <w:rFonts w:ascii="Calibri" w:hAnsi="Calibri" w:cs="Calibri"/>
          <w:color w:val="auto"/>
        </w:rPr>
        <w:t>ities and any negotiations that</w:t>
      </w:r>
      <w:r w:rsidRPr="00FB5075">
        <w:rPr>
          <w:rFonts w:ascii="Calibri" w:hAnsi="Calibri" w:cs="Calibri"/>
          <w:color w:val="auto"/>
        </w:rPr>
        <w:t xml:space="preserve"> may be occurring with outside bodies on Council’s behalf. </w:t>
      </w:r>
    </w:p>
    <w:p w:rsidR="00FB5075" w:rsidRPr="00FB5075" w:rsidRDefault="00FB5075" w:rsidP="00FB5075">
      <w:pPr>
        <w:pStyle w:val="Default"/>
        <w:numPr>
          <w:ilvl w:val="0"/>
          <w:numId w:val="3"/>
        </w:numPr>
        <w:spacing w:after="70"/>
        <w:jc w:val="both"/>
        <w:rPr>
          <w:rFonts w:ascii="Calibri" w:hAnsi="Calibri" w:cs="Calibri"/>
          <w:color w:val="auto"/>
        </w:rPr>
      </w:pPr>
      <w:r w:rsidRPr="00FB5075">
        <w:rPr>
          <w:rFonts w:ascii="Calibri" w:hAnsi="Calibri" w:cs="Calibri"/>
          <w:color w:val="auto"/>
        </w:rPr>
        <w:t>Provide ad</w:t>
      </w:r>
      <w:r w:rsidR="00B35E5F">
        <w:rPr>
          <w:rFonts w:ascii="Calibri" w:hAnsi="Calibri" w:cs="Calibri"/>
          <w:color w:val="auto"/>
        </w:rPr>
        <w:t>vice and support to the President</w:t>
      </w:r>
      <w:r w:rsidRPr="00FB5075">
        <w:rPr>
          <w:rFonts w:ascii="Calibri" w:hAnsi="Calibri" w:cs="Calibri"/>
          <w:color w:val="auto"/>
        </w:rPr>
        <w:t xml:space="preserve"> and elected members of the Council regarding their roles and responsibilities and support services available to them. </w:t>
      </w:r>
    </w:p>
    <w:p w:rsidR="00FB5075" w:rsidRPr="00FB5075" w:rsidRDefault="00B35E5F" w:rsidP="00FB5075">
      <w:pPr>
        <w:pStyle w:val="Default"/>
        <w:numPr>
          <w:ilvl w:val="0"/>
          <w:numId w:val="3"/>
        </w:numPr>
        <w:spacing w:after="70"/>
        <w:jc w:val="both"/>
        <w:rPr>
          <w:rFonts w:ascii="Calibri" w:hAnsi="Calibri" w:cs="Calibri"/>
          <w:color w:val="auto"/>
        </w:rPr>
      </w:pPr>
      <w:r>
        <w:rPr>
          <w:rFonts w:ascii="Calibri" w:hAnsi="Calibri" w:cs="Calibri"/>
          <w:color w:val="auto"/>
        </w:rPr>
        <w:t>Assist the President</w:t>
      </w:r>
      <w:r w:rsidR="00FB5075" w:rsidRPr="00FB5075">
        <w:rPr>
          <w:rFonts w:ascii="Calibri" w:hAnsi="Calibri" w:cs="Calibri"/>
          <w:color w:val="auto"/>
        </w:rPr>
        <w:t xml:space="preserve"> and elected members of the Council to bolster their knowledge and skills at meetings and through professional development courses. </w:t>
      </w:r>
    </w:p>
    <w:p w:rsidR="00FB5075" w:rsidRPr="00FB5075" w:rsidRDefault="00FB5075" w:rsidP="00FB5075">
      <w:pPr>
        <w:pStyle w:val="Default"/>
        <w:numPr>
          <w:ilvl w:val="0"/>
          <w:numId w:val="3"/>
        </w:numPr>
        <w:jc w:val="both"/>
        <w:rPr>
          <w:rFonts w:ascii="Calibri" w:hAnsi="Calibri" w:cs="Calibri"/>
          <w:color w:val="auto"/>
        </w:rPr>
      </w:pPr>
      <w:r w:rsidRPr="00FB5075">
        <w:rPr>
          <w:rFonts w:ascii="Calibri" w:hAnsi="Calibri" w:cs="Calibri"/>
          <w:color w:val="auto"/>
        </w:rPr>
        <w:t xml:space="preserve">Establish positive working relationships with Council members, other Council committee members and Council staff by fostering a team approach when reviewing, monitoring or implementing plans, policies or decisions. </w:t>
      </w:r>
    </w:p>
    <w:p w:rsidR="00FB5075" w:rsidRPr="00FB5075" w:rsidRDefault="00FB5075" w:rsidP="00FB5075">
      <w:pPr>
        <w:pStyle w:val="Default"/>
        <w:jc w:val="both"/>
        <w:rPr>
          <w:rFonts w:ascii="Calibri" w:hAnsi="Calibri" w:cs="Calibri"/>
          <w:color w:val="auto"/>
        </w:rPr>
      </w:pPr>
    </w:p>
    <w:p w:rsidR="00E36791" w:rsidRDefault="00E36791">
      <w:pPr>
        <w:rPr>
          <w:rFonts w:ascii="Calibri" w:hAnsi="Calibri" w:cs="Calibri"/>
          <w:b/>
          <w:bCs/>
          <w:i/>
          <w:iCs/>
          <w:sz w:val="24"/>
          <w:szCs w:val="24"/>
        </w:rPr>
      </w:pPr>
      <w:r>
        <w:rPr>
          <w:rFonts w:ascii="Calibri" w:hAnsi="Calibri" w:cs="Calibri"/>
          <w:b/>
          <w:bCs/>
          <w:i/>
          <w:iCs/>
        </w:rPr>
        <w:br w:type="page"/>
      </w:r>
    </w:p>
    <w:p w:rsidR="00FB5075" w:rsidRDefault="00FB5075" w:rsidP="00FB5075">
      <w:pPr>
        <w:pStyle w:val="Default"/>
        <w:jc w:val="both"/>
        <w:rPr>
          <w:rFonts w:ascii="Calibri" w:hAnsi="Calibri" w:cs="Calibri"/>
          <w:b/>
          <w:bCs/>
          <w:i/>
          <w:iCs/>
          <w:color w:val="auto"/>
        </w:rPr>
      </w:pPr>
      <w:r>
        <w:rPr>
          <w:rFonts w:ascii="Calibri" w:hAnsi="Calibri" w:cs="Calibri"/>
          <w:b/>
          <w:bCs/>
          <w:i/>
          <w:iCs/>
          <w:color w:val="auto"/>
        </w:rPr>
        <w:lastRenderedPageBreak/>
        <w:t>Change Management</w:t>
      </w:r>
    </w:p>
    <w:p w:rsidR="00FB5075" w:rsidRPr="00FB5075" w:rsidRDefault="00FB5075" w:rsidP="00FB5075">
      <w:pPr>
        <w:pStyle w:val="Default"/>
        <w:jc w:val="both"/>
        <w:rPr>
          <w:rFonts w:ascii="Calibri" w:hAnsi="Calibri" w:cs="Calibri"/>
          <w:color w:val="auto"/>
        </w:rPr>
      </w:pPr>
    </w:p>
    <w:p w:rsidR="00FB5075" w:rsidRPr="00FB5075" w:rsidRDefault="00FB5075" w:rsidP="00FB5075">
      <w:pPr>
        <w:pStyle w:val="Default"/>
        <w:numPr>
          <w:ilvl w:val="0"/>
          <w:numId w:val="4"/>
        </w:numPr>
        <w:spacing w:after="71"/>
        <w:jc w:val="both"/>
        <w:rPr>
          <w:rFonts w:ascii="Calibri" w:hAnsi="Calibri" w:cs="Calibri"/>
          <w:color w:val="auto"/>
        </w:rPr>
      </w:pPr>
      <w:r w:rsidRPr="00FB5075">
        <w:rPr>
          <w:rFonts w:ascii="Calibri" w:hAnsi="Calibri" w:cs="Calibri"/>
          <w:color w:val="auto"/>
        </w:rPr>
        <w:t xml:space="preserve">Take a leadership role in developing/reviewing/updating the Corporate Plan of the Council. </w:t>
      </w:r>
    </w:p>
    <w:p w:rsidR="00FB5075" w:rsidRPr="00FB5075" w:rsidRDefault="00FB5075" w:rsidP="00FB5075">
      <w:pPr>
        <w:pStyle w:val="Default"/>
        <w:numPr>
          <w:ilvl w:val="0"/>
          <w:numId w:val="4"/>
        </w:numPr>
        <w:spacing w:after="71"/>
        <w:jc w:val="both"/>
        <w:rPr>
          <w:rFonts w:ascii="Calibri" w:hAnsi="Calibri" w:cs="Calibri"/>
          <w:color w:val="auto"/>
        </w:rPr>
      </w:pPr>
      <w:r w:rsidRPr="00FB5075">
        <w:rPr>
          <w:rFonts w:ascii="Calibri" w:hAnsi="Calibri" w:cs="Calibri"/>
          <w:color w:val="auto"/>
        </w:rPr>
        <w:t xml:space="preserve">Articulate the vision and goals of the Council to staff and community members as a means of gaining their support for change. </w:t>
      </w:r>
    </w:p>
    <w:p w:rsidR="00FB5075" w:rsidRPr="00FB5075" w:rsidRDefault="00FB5075" w:rsidP="00FB5075">
      <w:pPr>
        <w:pStyle w:val="Default"/>
        <w:numPr>
          <w:ilvl w:val="0"/>
          <w:numId w:val="4"/>
        </w:numPr>
        <w:spacing w:after="71"/>
        <w:jc w:val="both"/>
        <w:rPr>
          <w:rFonts w:ascii="Calibri" w:hAnsi="Calibri" w:cs="Calibri"/>
          <w:color w:val="auto"/>
        </w:rPr>
      </w:pPr>
      <w:r w:rsidRPr="00FB5075">
        <w:rPr>
          <w:rFonts w:ascii="Calibri" w:hAnsi="Calibri" w:cs="Calibri"/>
          <w:color w:val="auto"/>
        </w:rPr>
        <w:t xml:space="preserve">Mobilise and inspire them as active participants towards organisational change and explain the benefits of responding to change in a productive and proactive way. </w:t>
      </w:r>
    </w:p>
    <w:p w:rsidR="00FB5075" w:rsidRPr="00FB5075" w:rsidRDefault="00FB5075" w:rsidP="00FB5075">
      <w:pPr>
        <w:pStyle w:val="Default"/>
        <w:numPr>
          <w:ilvl w:val="0"/>
          <w:numId w:val="4"/>
        </w:numPr>
        <w:jc w:val="both"/>
        <w:rPr>
          <w:rFonts w:ascii="Calibri" w:hAnsi="Calibri" w:cs="Calibri"/>
          <w:color w:val="auto"/>
        </w:rPr>
      </w:pPr>
      <w:r w:rsidRPr="00FB5075">
        <w:rPr>
          <w:rFonts w:ascii="Calibri" w:hAnsi="Calibri" w:cs="Calibri"/>
          <w:color w:val="auto"/>
        </w:rPr>
        <w:t>Manage the effects of change on people involved with the Council especially those caused by the technologies, organisational str</w:t>
      </w:r>
      <w:r>
        <w:rPr>
          <w:rFonts w:ascii="Calibri" w:hAnsi="Calibri" w:cs="Calibri"/>
          <w:color w:val="auto"/>
        </w:rPr>
        <w:t xml:space="preserve">ucture and processes involved. </w:t>
      </w:r>
    </w:p>
    <w:p w:rsidR="00FB5075" w:rsidRPr="00FB5075" w:rsidRDefault="00FB5075" w:rsidP="00FB5075">
      <w:pPr>
        <w:pStyle w:val="Default"/>
        <w:jc w:val="both"/>
        <w:rPr>
          <w:rFonts w:ascii="Calibri" w:hAnsi="Calibri" w:cs="Calibri"/>
          <w:b/>
          <w:bCs/>
          <w:iCs/>
          <w:color w:val="auto"/>
        </w:rPr>
      </w:pPr>
    </w:p>
    <w:p w:rsidR="00FB5075" w:rsidRDefault="00FB5075" w:rsidP="00FB5075">
      <w:pPr>
        <w:pStyle w:val="Default"/>
        <w:jc w:val="both"/>
        <w:rPr>
          <w:rFonts w:ascii="Calibri" w:hAnsi="Calibri" w:cs="Calibri"/>
          <w:b/>
          <w:bCs/>
          <w:i/>
          <w:iCs/>
          <w:color w:val="auto"/>
        </w:rPr>
      </w:pPr>
      <w:r w:rsidRPr="00FB5075">
        <w:rPr>
          <w:rFonts w:ascii="Calibri" w:hAnsi="Calibri" w:cs="Calibri"/>
          <w:b/>
          <w:bCs/>
          <w:i/>
          <w:iCs/>
          <w:color w:val="auto"/>
        </w:rPr>
        <w:t xml:space="preserve">Financial Management </w:t>
      </w:r>
    </w:p>
    <w:p w:rsidR="00FB5075" w:rsidRPr="00FB5075" w:rsidRDefault="00FB5075" w:rsidP="00FB5075">
      <w:pPr>
        <w:pStyle w:val="Default"/>
        <w:jc w:val="both"/>
        <w:rPr>
          <w:rFonts w:ascii="Calibri" w:hAnsi="Calibri" w:cs="Calibri"/>
          <w:color w:val="auto"/>
        </w:rPr>
      </w:pPr>
    </w:p>
    <w:p w:rsidR="00FB5075" w:rsidRPr="00FB5075" w:rsidRDefault="00FB5075" w:rsidP="00FB5075">
      <w:pPr>
        <w:pStyle w:val="Default"/>
        <w:numPr>
          <w:ilvl w:val="0"/>
          <w:numId w:val="6"/>
        </w:numPr>
        <w:spacing w:after="68"/>
        <w:jc w:val="both"/>
        <w:rPr>
          <w:rFonts w:ascii="Calibri" w:hAnsi="Calibri" w:cs="Calibri"/>
          <w:color w:val="auto"/>
        </w:rPr>
      </w:pPr>
      <w:r w:rsidRPr="00FB5075">
        <w:rPr>
          <w:rFonts w:ascii="Calibri" w:hAnsi="Calibri" w:cs="Calibri"/>
          <w:color w:val="auto"/>
        </w:rPr>
        <w:t xml:space="preserve">Oversee the preparation and updating of the annual business plan for the Council in compliance with the </w:t>
      </w:r>
      <w:r w:rsidRPr="00FB5075">
        <w:rPr>
          <w:rFonts w:ascii="Calibri" w:hAnsi="Calibri" w:cs="Calibri"/>
          <w:i/>
          <w:iCs/>
          <w:color w:val="auto"/>
        </w:rPr>
        <w:t>Local Government Accounting Code</w:t>
      </w:r>
      <w:r w:rsidRPr="00FB5075">
        <w:rPr>
          <w:rFonts w:ascii="Calibri" w:hAnsi="Calibri" w:cs="Calibri"/>
          <w:color w:val="auto"/>
        </w:rPr>
        <w:t xml:space="preserve">. </w:t>
      </w:r>
    </w:p>
    <w:p w:rsidR="00FB5075" w:rsidRPr="00FB5075" w:rsidRDefault="00FB5075" w:rsidP="00FB5075">
      <w:pPr>
        <w:pStyle w:val="Default"/>
        <w:numPr>
          <w:ilvl w:val="0"/>
          <w:numId w:val="6"/>
        </w:numPr>
        <w:spacing w:after="68"/>
        <w:jc w:val="both"/>
        <w:rPr>
          <w:rFonts w:ascii="Calibri" w:hAnsi="Calibri" w:cs="Calibri"/>
          <w:color w:val="auto"/>
        </w:rPr>
      </w:pPr>
      <w:r w:rsidRPr="00FB5075">
        <w:rPr>
          <w:rFonts w:ascii="Calibri" w:hAnsi="Calibri" w:cs="Calibri"/>
          <w:color w:val="auto"/>
        </w:rPr>
        <w:t xml:space="preserve">Ensure that appropriate integrated business systems are implemented for Council to meet its statutory and contractual financial management obligations. </w:t>
      </w:r>
    </w:p>
    <w:p w:rsidR="00FB5075" w:rsidRPr="00FB5075" w:rsidRDefault="00FB5075" w:rsidP="00FB5075">
      <w:pPr>
        <w:pStyle w:val="Default"/>
        <w:numPr>
          <w:ilvl w:val="0"/>
          <w:numId w:val="6"/>
        </w:numPr>
        <w:spacing w:after="68"/>
        <w:jc w:val="both"/>
        <w:rPr>
          <w:rFonts w:ascii="Calibri" w:hAnsi="Calibri" w:cs="Calibri"/>
          <w:color w:val="auto"/>
        </w:rPr>
      </w:pPr>
      <w:r w:rsidRPr="00FB5075">
        <w:rPr>
          <w:rFonts w:ascii="Calibri" w:hAnsi="Calibri" w:cs="Calibri"/>
          <w:color w:val="auto"/>
        </w:rPr>
        <w:t xml:space="preserve">Cause systems to be in place for periodic financial reports to be prepared and submitted to meetings in accordance with the </w:t>
      </w:r>
      <w:r w:rsidRPr="00FB5075">
        <w:rPr>
          <w:rFonts w:ascii="Calibri" w:hAnsi="Calibri" w:cs="Calibri"/>
          <w:i/>
          <w:iCs/>
          <w:color w:val="auto"/>
        </w:rPr>
        <w:t xml:space="preserve">Local Government </w:t>
      </w:r>
      <w:r w:rsidRPr="00FB5075">
        <w:rPr>
          <w:rFonts w:ascii="Calibri" w:hAnsi="Calibri" w:cs="Calibri"/>
          <w:color w:val="auto"/>
        </w:rPr>
        <w:t>(</w:t>
      </w:r>
      <w:r w:rsidRPr="00FB5075">
        <w:rPr>
          <w:rFonts w:ascii="Calibri" w:hAnsi="Calibri" w:cs="Calibri"/>
          <w:i/>
          <w:iCs/>
          <w:color w:val="auto"/>
        </w:rPr>
        <w:t>Accounting</w:t>
      </w:r>
      <w:r w:rsidRPr="00FB5075">
        <w:rPr>
          <w:rFonts w:ascii="Calibri" w:hAnsi="Calibri" w:cs="Calibri"/>
          <w:color w:val="auto"/>
        </w:rPr>
        <w:t xml:space="preserve">) </w:t>
      </w:r>
      <w:r w:rsidRPr="00FB5075">
        <w:rPr>
          <w:rFonts w:ascii="Calibri" w:hAnsi="Calibri" w:cs="Calibri"/>
          <w:i/>
          <w:iCs/>
          <w:color w:val="auto"/>
        </w:rPr>
        <w:t xml:space="preserve">Regulations </w:t>
      </w:r>
      <w:r w:rsidRPr="00FB5075">
        <w:rPr>
          <w:rFonts w:ascii="Calibri" w:hAnsi="Calibri" w:cs="Calibri"/>
          <w:color w:val="auto"/>
        </w:rPr>
        <w:t xml:space="preserve">and </w:t>
      </w:r>
      <w:r w:rsidRPr="00FB5075">
        <w:rPr>
          <w:rFonts w:ascii="Calibri" w:hAnsi="Calibri" w:cs="Calibri"/>
          <w:i/>
          <w:iCs/>
          <w:color w:val="auto"/>
        </w:rPr>
        <w:t>Local Government Accounting Code</w:t>
      </w:r>
      <w:r w:rsidRPr="00FB5075">
        <w:rPr>
          <w:rFonts w:ascii="Calibri" w:hAnsi="Calibri" w:cs="Calibri"/>
          <w:color w:val="auto"/>
        </w:rPr>
        <w:t xml:space="preserve">. </w:t>
      </w:r>
    </w:p>
    <w:p w:rsidR="00FB5075" w:rsidRPr="00FB5075" w:rsidRDefault="00FB5075" w:rsidP="00FB5075">
      <w:pPr>
        <w:pStyle w:val="Default"/>
        <w:numPr>
          <w:ilvl w:val="0"/>
          <w:numId w:val="6"/>
        </w:numPr>
        <w:spacing w:after="68"/>
        <w:jc w:val="both"/>
        <w:rPr>
          <w:rFonts w:ascii="Calibri" w:hAnsi="Calibri" w:cs="Calibri"/>
          <w:color w:val="auto"/>
        </w:rPr>
      </w:pPr>
      <w:r w:rsidRPr="00FB5075">
        <w:rPr>
          <w:rFonts w:ascii="Calibri" w:hAnsi="Calibri" w:cs="Calibri"/>
          <w:color w:val="auto"/>
        </w:rPr>
        <w:t xml:space="preserve">Cause systems to be in place for financial reports for grant monies to be prepared, submitted and acquitted to funding bodies in accordance with grant deeds or other requirements. </w:t>
      </w:r>
    </w:p>
    <w:p w:rsidR="00FB5075" w:rsidRPr="00FB5075" w:rsidRDefault="00FB5075" w:rsidP="00FB5075">
      <w:pPr>
        <w:pStyle w:val="Default"/>
        <w:numPr>
          <w:ilvl w:val="0"/>
          <w:numId w:val="6"/>
        </w:numPr>
        <w:jc w:val="both"/>
        <w:rPr>
          <w:rFonts w:ascii="Calibri" w:hAnsi="Calibri" w:cs="Calibri"/>
          <w:color w:val="auto"/>
        </w:rPr>
      </w:pPr>
      <w:r w:rsidRPr="00FB5075">
        <w:rPr>
          <w:rFonts w:ascii="Calibri" w:hAnsi="Calibri" w:cs="Calibri"/>
          <w:color w:val="auto"/>
        </w:rPr>
        <w:t xml:space="preserve">Coordinate actions which will allow for the timely preparation of the annual financial statements and audit reports in accordance with the </w:t>
      </w:r>
      <w:r w:rsidRPr="00FB5075">
        <w:rPr>
          <w:rFonts w:ascii="Calibri" w:hAnsi="Calibri" w:cs="Calibri"/>
          <w:i/>
          <w:iCs/>
          <w:color w:val="auto"/>
        </w:rPr>
        <w:t xml:space="preserve">Local Government </w:t>
      </w:r>
      <w:r w:rsidRPr="00FB5075">
        <w:rPr>
          <w:rFonts w:ascii="Calibri" w:hAnsi="Calibri" w:cs="Calibri"/>
          <w:color w:val="auto"/>
        </w:rPr>
        <w:t>(</w:t>
      </w:r>
      <w:r w:rsidRPr="00FB5075">
        <w:rPr>
          <w:rFonts w:ascii="Calibri" w:hAnsi="Calibri" w:cs="Calibri"/>
          <w:i/>
          <w:iCs/>
          <w:color w:val="auto"/>
        </w:rPr>
        <w:t>Accounting</w:t>
      </w:r>
      <w:r w:rsidRPr="00FB5075">
        <w:rPr>
          <w:rFonts w:ascii="Calibri" w:hAnsi="Calibri" w:cs="Calibri"/>
          <w:color w:val="auto"/>
        </w:rPr>
        <w:t xml:space="preserve">) </w:t>
      </w:r>
      <w:r w:rsidRPr="00FB5075">
        <w:rPr>
          <w:rFonts w:ascii="Calibri" w:hAnsi="Calibri" w:cs="Calibri"/>
          <w:i/>
          <w:iCs/>
          <w:color w:val="auto"/>
        </w:rPr>
        <w:t xml:space="preserve">Regulations </w:t>
      </w:r>
      <w:r w:rsidRPr="00FB5075">
        <w:rPr>
          <w:rFonts w:ascii="Calibri" w:hAnsi="Calibri" w:cs="Calibri"/>
          <w:color w:val="auto"/>
        </w:rPr>
        <w:t xml:space="preserve">and </w:t>
      </w:r>
      <w:r w:rsidRPr="00FB5075">
        <w:rPr>
          <w:rFonts w:ascii="Calibri" w:hAnsi="Calibri" w:cs="Calibri"/>
          <w:i/>
          <w:iCs/>
          <w:color w:val="auto"/>
        </w:rPr>
        <w:t>Local Government Accounting Code</w:t>
      </w:r>
      <w:r w:rsidRPr="00FB5075">
        <w:rPr>
          <w:rFonts w:ascii="Calibri" w:hAnsi="Calibri" w:cs="Calibri"/>
          <w:color w:val="auto"/>
        </w:rPr>
        <w:t xml:space="preserve">. </w:t>
      </w:r>
    </w:p>
    <w:p w:rsidR="00FB5075" w:rsidRPr="00FB5075" w:rsidRDefault="00FB5075" w:rsidP="00FB5075">
      <w:pPr>
        <w:pStyle w:val="Default"/>
        <w:jc w:val="both"/>
        <w:rPr>
          <w:rFonts w:ascii="Calibri" w:hAnsi="Calibri" w:cs="Calibri"/>
          <w:color w:val="auto"/>
        </w:rPr>
      </w:pPr>
    </w:p>
    <w:p w:rsidR="00FB5075" w:rsidRDefault="00FB5075" w:rsidP="00FB5075">
      <w:pPr>
        <w:pStyle w:val="Default"/>
        <w:jc w:val="both"/>
        <w:rPr>
          <w:rFonts w:ascii="Calibri" w:hAnsi="Calibri" w:cs="Calibri"/>
          <w:b/>
          <w:bCs/>
          <w:i/>
          <w:iCs/>
          <w:color w:val="auto"/>
        </w:rPr>
      </w:pPr>
      <w:r>
        <w:rPr>
          <w:rFonts w:ascii="Calibri" w:hAnsi="Calibri" w:cs="Calibri"/>
          <w:b/>
          <w:bCs/>
          <w:i/>
          <w:iCs/>
          <w:color w:val="auto"/>
        </w:rPr>
        <w:t>Policy Development</w:t>
      </w:r>
    </w:p>
    <w:p w:rsidR="00FB5075" w:rsidRPr="00FB5075" w:rsidRDefault="00FB5075" w:rsidP="00FB5075">
      <w:pPr>
        <w:pStyle w:val="Default"/>
        <w:jc w:val="both"/>
        <w:rPr>
          <w:rFonts w:ascii="Calibri" w:hAnsi="Calibri" w:cs="Calibri"/>
          <w:color w:val="auto"/>
        </w:rPr>
      </w:pPr>
    </w:p>
    <w:p w:rsidR="00FB5075" w:rsidRPr="00FB5075" w:rsidRDefault="00FB5075" w:rsidP="00FB5075">
      <w:pPr>
        <w:pStyle w:val="Default"/>
        <w:numPr>
          <w:ilvl w:val="0"/>
          <w:numId w:val="6"/>
        </w:numPr>
        <w:spacing w:after="70"/>
        <w:jc w:val="both"/>
        <w:rPr>
          <w:rFonts w:ascii="Calibri" w:hAnsi="Calibri" w:cs="Calibri"/>
          <w:color w:val="auto"/>
        </w:rPr>
      </w:pPr>
      <w:r w:rsidRPr="00FB5075">
        <w:rPr>
          <w:rFonts w:ascii="Calibri" w:hAnsi="Calibri" w:cs="Calibri"/>
          <w:color w:val="auto"/>
        </w:rPr>
        <w:t xml:space="preserve">Review and update all policies adopted by the Council. </w:t>
      </w:r>
    </w:p>
    <w:p w:rsidR="00FB5075" w:rsidRPr="00FB5075" w:rsidRDefault="00FB5075" w:rsidP="00FB5075">
      <w:pPr>
        <w:pStyle w:val="Default"/>
        <w:numPr>
          <w:ilvl w:val="0"/>
          <w:numId w:val="6"/>
        </w:numPr>
        <w:spacing w:after="70"/>
        <w:jc w:val="both"/>
        <w:rPr>
          <w:rFonts w:ascii="Calibri" w:hAnsi="Calibri" w:cs="Calibri"/>
          <w:color w:val="auto"/>
        </w:rPr>
      </w:pPr>
      <w:r w:rsidRPr="00FB5075">
        <w:rPr>
          <w:rFonts w:ascii="Calibri" w:hAnsi="Calibri" w:cs="Calibri"/>
          <w:color w:val="auto"/>
        </w:rPr>
        <w:t xml:space="preserve">Advise and seek instructions from Council on policy issues including the adoption of a governance charter (including a code of conduct and meeting procedures) and human resource management policies for Council. </w:t>
      </w:r>
    </w:p>
    <w:p w:rsidR="00FB5075" w:rsidRPr="00FB5075" w:rsidRDefault="00FB5075" w:rsidP="00FB5075">
      <w:pPr>
        <w:pStyle w:val="Default"/>
        <w:numPr>
          <w:ilvl w:val="0"/>
          <w:numId w:val="6"/>
        </w:numPr>
        <w:jc w:val="both"/>
        <w:rPr>
          <w:rFonts w:ascii="Calibri" w:hAnsi="Calibri" w:cs="Calibri"/>
          <w:color w:val="auto"/>
        </w:rPr>
      </w:pPr>
      <w:r w:rsidRPr="00FB5075">
        <w:rPr>
          <w:rFonts w:ascii="Calibri" w:hAnsi="Calibri" w:cs="Calibri"/>
          <w:color w:val="auto"/>
        </w:rPr>
        <w:t xml:space="preserve">Ensure a policy manual is in place for all Council policies for consideration by Council. </w:t>
      </w:r>
    </w:p>
    <w:p w:rsidR="00FB5075" w:rsidRPr="00FB5075" w:rsidRDefault="00FB5075" w:rsidP="00FB5075">
      <w:pPr>
        <w:pStyle w:val="Default"/>
        <w:jc w:val="both"/>
        <w:rPr>
          <w:rFonts w:ascii="Calibri" w:hAnsi="Calibri" w:cs="Calibri"/>
          <w:color w:val="auto"/>
        </w:rPr>
      </w:pPr>
    </w:p>
    <w:p w:rsidR="00E36791" w:rsidRDefault="00E36791">
      <w:pPr>
        <w:rPr>
          <w:rFonts w:ascii="Calibri" w:hAnsi="Calibri" w:cs="Calibri"/>
          <w:b/>
          <w:bCs/>
          <w:i/>
          <w:iCs/>
          <w:sz w:val="24"/>
          <w:szCs w:val="24"/>
        </w:rPr>
      </w:pPr>
      <w:r>
        <w:rPr>
          <w:rFonts w:ascii="Calibri" w:hAnsi="Calibri" w:cs="Calibri"/>
          <w:b/>
          <w:bCs/>
          <w:i/>
          <w:iCs/>
        </w:rPr>
        <w:br w:type="page"/>
      </w:r>
    </w:p>
    <w:p w:rsidR="00FB5075" w:rsidRDefault="00FB5075" w:rsidP="00FB5075">
      <w:pPr>
        <w:pStyle w:val="Default"/>
        <w:jc w:val="both"/>
        <w:rPr>
          <w:rFonts w:ascii="Calibri" w:hAnsi="Calibri" w:cs="Calibri"/>
          <w:b/>
          <w:bCs/>
          <w:i/>
          <w:iCs/>
          <w:color w:val="auto"/>
        </w:rPr>
      </w:pPr>
      <w:r w:rsidRPr="00FB5075">
        <w:rPr>
          <w:rFonts w:ascii="Calibri" w:hAnsi="Calibri" w:cs="Calibri"/>
          <w:b/>
          <w:bCs/>
          <w:i/>
          <w:iCs/>
          <w:color w:val="auto"/>
        </w:rPr>
        <w:lastRenderedPageBreak/>
        <w:t>Informati</w:t>
      </w:r>
      <w:r>
        <w:rPr>
          <w:rFonts w:ascii="Calibri" w:hAnsi="Calibri" w:cs="Calibri"/>
          <w:b/>
          <w:bCs/>
          <w:i/>
          <w:iCs/>
          <w:color w:val="auto"/>
        </w:rPr>
        <w:t>on Systems and Administration</w:t>
      </w:r>
    </w:p>
    <w:p w:rsidR="00FB5075" w:rsidRPr="00FB5075" w:rsidRDefault="00FB5075" w:rsidP="00FB5075">
      <w:pPr>
        <w:pStyle w:val="Default"/>
        <w:jc w:val="both"/>
        <w:rPr>
          <w:rFonts w:ascii="Calibri" w:hAnsi="Calibri" w:cs="Calibri"/>
          <w:color w:val="auto"/>
        </w:rPr>
      </w:pPr>
    </w:p>
    <w:p w:rsidR="00FB5075" w:rsidRPr="00FB5075" w:rsidRDefault="00FB5075" w:rsidP="00FB5075">
      <w:pPr>
        <w:pStyle w:val="Default"/>
        <w:numPr>
          <w:ilvl w:val="0"/>
          <w:numId w:val="6"/>
        </w:numPr>
        <w:spacing w:after="68"/>
        <w:jc w:val="both"/>
        <w:rPr>
          <w:rFonts w:ascii="Calibri" w:hAnsi="Calibri" w:cs="Calibri"/>
          <w:color w:val="auto"/>
        </w:rPr>
      </w:pPr>
      <w:r w:rsidRPr="00FB5075">
        <w:rPr>
          <w:rFonts w:ascii="Calibri" w:hAnsi="Calibri" w:cs="Calibri"/>
          <w:color w:val="auto"/>
        </w:rPr>
        <w:t xml:space="preserve">Cause integrated information and records management systems to be in place which will allow Council to meet its obligations under the </w:t>
      </w:r>
      <w:r w:rsidRPr="00FB5075">
        <w:rPr>
          <w:rFonts w:ascii="Calibri" w:hAnsi="Calibri" w:cs="Calibri"/>
          <w:i/>
          <w:iCs/>
          <w:color w:val="auto"/>
        </w:rPr>
        <w:t xml:space="preserve">Local Government </w:t>
      </w:r>
      <w:r w:rsidRPr="00FB5075">
        <w:rPr>
          <w:rFonts w:ascii="Calibri" w:hAnsi="Calibri" w:cs="Calibri"/>
          <w:color w:val="auto"/>
        </w:rPr>
        <w:t>(</w:t>
      </w:r>
      <w:r w:rsidRPr="00FB5075">
        <w:rPr>
          <w:rFonts w:ascii="Calibri" w:hAnsi="Calibri" w:cs="Calibri"/>
          <w:i/>
          <w:iCs/>
          <w:color w:val="auto"/>
        </w:rPr>
        <w:t>Administration</w:t>
      </w:r>
      <w:r w:rsidRPr="00FB5075">
        <w:rPr>
          <w:rFonts w:ascii="Calibri" w:hAnsi="Calibri" w:cs="Calibri"/>
          <w:color w:val="auto"/>
        </w:rPr>
        <w:t xml:space="preserve">) </w:t>
      </w:r>
      <w:r w:rsidRPr="00FB5075">
        <w:rPr>
          <w:rFonts w:ascii="Calibri" w:hAnsi="Calibri" w:cs="Calibri"/>
          <w:i/>
          <w:iCs/>
          <w:color w:val="auto"/>
        </w:rPr>
        <w:t>Regulations and the Information Act</w:t>
      </w:r>
      <w:r w:rsidRPr="00FB5075">
        <w:rPr>
          <w:rFonts w:ascii="Calibri" w:hAnsi="Calibri" w:cs="Calibri"/>
          <w:color w:val="auto"/>
        </w:rPr>
        <w:t xml:space="preserve">. </w:t>
      </w:r>
    </w:p>
    <w:p w:rsidR="00FB5075" w:rsidRPr="00FB5075" w:rsidRDefault="00FB5075" w:rsidP="00FB5075">
      <w:pPr>
        <w:pStyle w:val="Default"/>
        <w:numPr>
          <w:ilvl w:val="0"/>
          <w:numId w:val="6"/>
        </w:numPr>
        <w:spacing w:after="68"/>
        <w:jc w:val="both"/>
        <w:rPr>
          <w:rFonts w:ascii="Calibri" w:hAnsi="Calibri" w:cs="Calibri"/>
          <w:color w:val="auto"/>
        </w:rPr>
      </w:pPr>
      <w:r w:rsidRPr="00FB5075">
        <w:rPr>
          <w:rFonts w:ascii="Calibri" w:hAnsi="Calibri" w:cs="Calibri"/>
          <w:color w:val="auto"/>
        </w:rPr>
        <w:t xml:space="preserve">Cause appropriate information and communication technologies to be deployed which will allow for the operation of a Wide Area Network and common business systems within the council area. </w:t>
      </w:r>
    </w:p>
    <w:p w:rsidR="00FB5075" w:rsidRPr="00FB5075" w:rsidRDefault="00FB5075" w:rsidP="00FB5075">
      <w:pPr>
        <w:pStyle w:val="Default"/>
        <w:numPr>
          <w:ilvl w:val="0"/>
          <w:numId w:val="6"/>
        </w:numPr>
        <w:spacing w:after="68"/>
        <w:jc w:val="both"/>
        <w:rPr>
          <w:rFonts w:ascii="Calibri" w:hAnsi="Calibri" w:cs="Calibri"/>
          <w:color w:val="auto"/>
        </w:rPr>
      </w:pPr>
      <w:r w:rsidRPr="00FB5075">
        <w:rPr>
          <w:rFonts w:ascii="Calibri" w:hAnsi="Calibri" w:cs="Calibri"/>
          <w:color w:val="auto"/>
        </w:rPr>
        <w:t xml:space="preserve">Coordinate actions which will allow for the timely preparation of annual reports in accordance with the </w:t>
      </w:r>
      <w:r w:rsidRPr="00FB5075">
        <w:rPr>
          <w:rFonts w:ascii="Calibri" w:hAnsi="Calibri" w:cs="Calibri"/>
          <w:i/>
          <w:iCs/>
          <w:color w:val="auto"/>
        </w:rPr>
        <w:t xml:space="preserve">Local Government </w:t>
      </w:r>
      <w:r w:rsidRPr="00FB5075">
        <w:rPr>
          <w:rFonts w:ascii="Calibri" w:hAnsi="Calibri" w:cs="Calibri"/>
          <w:color w:val="auto"/>
        </w:rPr>
        <w:t>(</w:t>
      </w:r>
      <w:r w:rsidRPr="00FB5075">
        <w:rPr>
          <w:rFonts w:ascii="Calibri" w:hAnsi="Calibri" w:cs="Calibri"/>
          <w:i/>
          <w:iCs/>
          <w:color w:val="auto"/>
        </w:rPr>
        <w:t>Accounting</w:t>
      </w:r>
      <w:r w:rsidRPr="00FB5075">
        <w:rPr>
          <w:rFonts w:ascii="Calibri" w:hAnsi="Calibri" w:cs="Calibri"/>
          <w:color w:val="auto"/>
        </w:rPr>
        <w:t xml:space="preserve">) </w:t>
      </w:r>
      <w:r w:rsidRPr="00FB5075">
        <w:rPr>
          <w:rFonts w:ascii="Calibri" w:hAnsi="Calibri" w:cs="Calibri"/>
          <w:i/>
          <w:iCs/>
          <w:color w:val="auto"/>
        </w:rPr>
        <w:t>Regulations</w:t>
      </w:r>
      <w:r w:rsidRPr="00FB5075">
        <w:rPr>
          <w:rFonts w:ascii="Calibri" w:hAnsi="Calibri" w:cs="Calibri"/>
          <w:color w:val="auto"/>
        </w:rPr>
        <w:t xml:space="preserve">. </w:t>
      </w:r>
    </w:p>
    <w:p w:rsidR="00FB5075" w:rsidRPr="00FB5075" w:rsidRDefault="00FB5075" w:rsidP="00FB5075">
      <w:pPr>
        <w:pStyle w:val="Default"/>
        <w:numPr>
          <w:ilvl w:val="0"/>
          <w:numId w:val="6"/>
        </w:numPr>
        <w:jc w:val="both"/>
        <w:rPr>
          <w:rFonts w:ascii="Calibri" w:hAnsi="Calibri" w:cs="Calibri"/>
          <w:color w:val="auto"/>
        </w:rPr>
      </w:pPr>
      <w:r w:rsidRPr="00FB5075">
        <w:rPr>
          <w:rFonts w:ascii="Calibri" w:hAnsi="Calibri" w:cs="Calibri"/>
          <w:color w:val="auto"/>
        </w:rPr>
        <w:t xml:space="preserve">Facilitate the calling and management of the Council election when due. </w:t>
      </w:r>
    </w:p>
    <w:p w:rsidR="00FB5075" w:rsidRPr="00FB5075" w:rsidRDefault="00FB5075" w:rsidP="00FB5075">
      <w:pPr>
        <w:pStyle w:val="Default"/>
        <w:jc w:val="both"/>
        <w:rPr>
          <w:rFonts w:ascii="Calibri" w:hAnsi="Calibri" w:cs="Calibri"/>
          <w:color w:val="auto"/>
        </w:rPr>
      </w:pPr>
    </w:p>
    <w:p w:rsidR="00FB5075" w:rsidRDefault="00FB5075" w:rsidP="00FB5075">
      <w:pPr>
        <w:pStyle w:val="Default"/>
        <w:jc w:val="both"/>
        <w:rPr>
          <w:rFonts w:ascii="Calibri" w:hAnsi="Calibri" w:cs="Calibri"/>
          <w:b/>
          <w:bCs/>
          <w:i/>
          <w:iCs/>
          <w:color w:val="auto"/>
        </w:rPr>
      </w:pPr>
      <w:r w:rsidRPr="00FB5075">
        <w:rPr>
          <w:rFonts w:ascii="Calibri" w:hAnsi="Calibri" w:cs="Calibri"/>
          <w:b/>
          <w:bCs/>
          <w:i/>
          <w:iCs/>
          <w:color w:val="auto"/>
        </w:rPr>
        <w:t>Council Meetings and Procedures</w:t>
      </w:r>
    </w:p>
    <w:p w:rsidR="00FB5075" w:rsidRPr="00FB5075" w:rsidRDefault="00FB5075" w:rsidP="00FB5075">
      <w:pPr>
        <w:pStyle w:val="Default"/>
        <w:jc w:val="both"/>
        <w:rPr>
          <w:rFonts w:ascii="Calibri" w:hAnsi="Calibri" w:cs="Calibri"/>
          <w:color w:val="auto"/>
        </w:rPr>
      </w:pPr>
    </w:p>
    <w:p w:rsidR="00FB5075" w:rsidRPr="00FB5075" w:rsidRDefault="00FB5075" w:rsidP="00E36791">
      <w:pPr>
        <w:pStyle w:val="Default"/>
        <w:numPr>
          <w:ilvl w:val="0"/>
          <w:numId w:val="4"/>
        </w:numPr>
        <w:spacing w:after="71"/>
        <w:jc w:val="both"/>
        <w:rPr>
          <w:rFonts w:ascii="Calibri" w:hAnsi="Calibri" w:cs="Calibri"/>
          <w:color w:val="auto"/>
        </w:rPr>
      </w:pPr>
      <w:r w:rsidRPr="00FB5075">
        <w:rPr>
          <w:rFonts w:ascii="Calibri" w:hAnsi="Calibri" w:cs="Calibri"/>
          <w:color w:val="auto"/>
        </w:rPr>
        <w:t>Manage all committee structures in place for the Council and recommend actions for fu</w:t>
      </w:r>
      <w:r w:rsidR="00E36791">
        <w:rPr>
          <w:rFonts w:ascii="Calibri" w:hAnsi="Calibri" w:cs="Calibri"/>
          <w:color w:val="auto"/>
        </w:rPr>
        <w:t>r</w:t>
      </w:r>
      <w:r w:rsidRPr="00FB5075">
        <w:rPr>
          <w:rFonts w:ascii="Calibri" w:hAnsi="Calibri" w:cs="Calibri"/>
          <w:color w:val="auto"/>
        </w:rPr>
        <w:t xml:space="preserve">ther representation, withdrawal or review. </w:t>
      </w:r>
    </w:p>
    <w:p w:rsidR="00FB5075" w:rsidRPr="00FB5075" w:rsidRDefault="00FB5075" w:rsidP="00E36791">
      <w:pPr>
        <w:pStyle w:val="Default"/>
        <w:numPr>
          <w:ilvl w:val="0"/>
          <w:numId w:val="4"/>
        </w:numPr>
        <w:spacing w:after="71"/>
        <w:jc w:val="both"/>
        <w:rPr>
          <w:rFonts w:ascii="Calibri" w:hAnsi="Calibri" w:cs="Calibri"/>
          <w:color w:val="auto"/>
        </w:rPr>
      </w:pPr>
      <w:r w:rsidRPr="00FB5075">
        <w:rPr>
          <w:rFonts w:ascii="Calibri" w:hAnsi="Calibri" w:cs="Calibri"/>
          <w:color w:val="auto"/>
        </w:rPr>
        <w:t xml:space="preserve">Ensure all arrangements are in place for the proper conduct of Council and committee meetings including the preparation, distribution and recording of agenda and minutes in accordance with the </w:t>
      </w:r>
      <w:r w:rsidRPr="00E36791">
        <w:rPr>
          <w:rFonts w:ascii="Calibri" w:hAnsi="Calibri" w:cs="Calibri"/>
          <w:color w:val="auto"/>
        </w:rPr>
        <w:t>Local Government Act</w:t>
      </w:r>
      <w:r w:rsidRPr="00FB5075">
        <w:rPr>
          <w:rFonts w:ascii="Calibri" w:hAnsi="Calibri" w:cs="Calibri"/>
          <w:color w:val="auto"/>
        </w:rPr>
        <w:t xml:space="preserve">. </w:t>
      </w:r>
    </w:p>
    <w:p w:rsidR="00FB5075" w:rsidRPr="00FB5075" w:rsidRDefault="00FB5075" w:rsidP="00E36791">
      <w:pPr>
        <w:pStyle w:val="Default"/>
        <w:numPr>
          <w:ilvl w:val="0"/>
          <w:numId w:val="4"/>
        </w:numPr>
        <w:spacing w:after="71"/>
        <w:jc w:val="both"/>
        <w:rPr>
          <w:rFonts w:ascii="Calibri" w:hAnsi="Calibri" w:cs="Calibri"/>
          <w:color w:val="auto"/>
        </w:rPr>
      </w:pPr>
      <w:r w:rsidRPr="00FB5075">
        <w:rPr>
          <w:rFonts w:ascii="Calibri" w:hAnsi="Calibri" w:cs="Calibri"/>
          <w:color w:val="auto"/>
        </w:rPr>
        <w:t xml:space="preserve">Ensure minutes and decisions are recorded, implemented and reported to Council. </w:t>
      </w:r>
    </w:p>
    <w:p w:rsidR="00FB5075" w:rsidRPr="00FB5075" w:rsidRDefault="00FB5075" w:rsidP="00FB5075">
      <w:pPr>
        <w:pStyle w:val="Default"/>
        <w:jc w:val="both"/>
        <w:rPr>
          <w:rFonts w:ascii="Calibri" w:hAnsi="Calibri" w:cs="Calibri"/>
          <w:color w:val="auto"/>
        </w:rPr>
      </w:pPr>
    </w:p>
    <w:p w:rsidR="00FB5075" w:rsidRDefault="00E36791" w:rsidP="00E36791">
      <w:pPr>
        <w:pStyle w:val="Default"/>
        <w:jc w:val="both"/>
        <w:rPr>
          <w:rFonts w:ascii="Calibri" w:hAnsi="Calibri" w:cs="Calibri"/>
          <w:b/>
          <w:bCs/>
          <w:i/>
          <w:iCs/>
          <w:color w:val="auto"/>
        </w:rPr>
      </w:pPr>
      <w:r>
        <w:rPr>
          <w:rFonts w:ascii="Calibri" w:hAnsi="Calibri" w:cs="Calibri"/>
          <w:b/>
          <w:bCs/>
          <w:i/>
          <w:iCs/>
          <w:color w:val="auto"/>
        </w:rPr>
        <w:t>Human Resources</w:t>
      </w:r>
    </w:p>
    <w:p w:rsidR="00E36791" w:rsidRPr="00E36791" w:rsidRDefault="00E36791" w:rsidP="0017716C">
      <w:pPr>
        <w:pStyle w:val="Default"/>
        <w:spacing w:after="71"/>
        <w:ind w:left="720"/>
        <w:jc w:val="both"/>
        <w:rPr>
          <w:rFonts w:ascii="Calibri" w:hAnsi="Calibri" w:cs="Calibri"/>
          <w:color w:val="auto"/>
        </w:rPr>
      </w:pPr>
    </w:p>
    <w:p w:rsidR="00FB5075" w:rsidRPr="00FB5075" w:rsidRDefault="00FB5075" w:rsidP="00E36791">
      <w:pPr>
        <w:pStyle w:val="Default"/>
        <w:numPr>
          <w:ilvl w:val="0"/>
          <w:numId w:val="4"/>
        </w:numPr>
        <w:spacing w:after="71"/>
        <w:jc w:val="both"/>
        <w:rPr>
          <w:rFonts w:ascii="Calibri" w:hAnsi="Calibri" w:cs="Calibri"/>
          <w:color w:val="auto"/>
        </w:rPr>
      </w:pPr>
      <w:r w:rsidRPr="00FB5075">
        <w:rPr>
          <w:rFonts w:ascii="Calibri" w:hAnsi="Calibri" w:cs="Calibri"/>
          <w:color w:val="auto"/>
        </w:rPr>
        <w:t xml:space="preserve">Manage or oversee the recruitment of all Council employees. </w:t>
      </w:r>
    </w:p>
    <w:p w:rsidR="00FB5075" w:rsidRPr="00FB5075" w:rsidRDefault="00FB5075" w:rsidP="00E36791">
      <w:pPr>
        <w:pStyle w:val="Default"/>
        <w:numPr>
          <w:ilvl w:val="0"/>
          <w:numId w:val="4"/>
        </w:numPr>
        <w:spacing w:after="71"/>
        <w:jc w:val="both"/>
        <w:rPr>
          <w:rFonts w:ascii="Calibri" w:hAnsi="Calibri" w:cs="Calibri"/>
          <w:color w:val="auto"/>
        </w:rPr>
      </w:pPr>
      <w:r w:rsidRPr="00FB5075">
        <w:rPr>
          <w:rFonts w:ascii="Calibri" w:hAnsi="Calibri" w:cs="Calibri"/>
          <w:color w:val="auto"/>
        </w:rPr>
        <w:t xml:space="preserve">Ensure Council and council staff are in compliance with Occupational Health and Safety requirements. </w:t>
      </w:r>
    </w:p>
    <w:p w:rsidR="00FB5075" w:rsidRPr="00FB5075" w:rsidRDefault="00FB5075" w:rsidP="00E36791">
      <w:pPr>
        <w:pStyle w:val="Default"/>
        <w:numPr>
          <w:ilvl w:val="0"/>
          <w:numId w:val="4"/>
        </w:numPr>
        <w:spacing w:after="71"/>
        <w:jc w:val="both"/>
        <w:rPr>
          <w:rFonts w:ascii="Calibri" w:hAnsi="Calibri" w:cs="Calibri"/>
          <w:color w:val="auto"/>
        </w:rPr>
      </w:pPr>
      <w:r w:rsidRPr="00FB5075">
        <w:rPr>
          <w:rFonts w:ascii="Calibri" w:hAnsi="Calibri" w:cs="Calibri"/>
          <w:color w:val="auto"/>
        </w:rPr>
        <w:t xml:space="preserve">Carry out effective consultations with stakeholders and put in place matters such as the development of job descriptions and training plans, the addressing of redeployment or redundancy issues and support mechanisms for employees and managers. </w:t>
      </w:r>
    </w:p>
    <w:p w:rsidR="00FB5075" w:rsidRPr="00FB5075" w:rsidRDefault="00FB5075" w:rsidP="00FB5075">
      <w:pPr>
        <w:pStyle w:val="Default"/>
        <w:jc w:val="both"/>
        <w:rPr>
          <w:rFonts w:ascii="Calibri" w:hAnsi="Calibri" w:cs="Calibri"/>
          <w:color w:val="auto"/>
        </w:rPr>
      </w:pPr>
    </w:p>
    <w:p w:rsidR="00FB5075" w:rsidRDefault="00E36791" w:rsidP="00E36791">
      <w:pPr>
        <w:pStyle w:val="Default"/>
        <w:jc w:val="both"/>
        <w:rPr>
          <w:rFonts w:ascii="Calibri" w:hAnsi="Calibri" w:cs="Calibri"/>
          <w:b/>
          <w:bCs/>
          <w:i/>
          <w:iCs/>
          <w:color w:val="auto"/>
        </w:rPr>
      </w:pPr>
      <w:r>
        <w:rPr>
          <w:rFonts w:ascii="Calibri" w:hAnsi="Calibri" w:cs="Calibri"/>
          <w:b/>
          <w:bCs/>
          <w:i/>
          <w:iCs/>
          <w:color w:val="auto"/>
        </w:rPr>
        <w:t>Delegations</w:t>
      </w:r>
    </w:p>
    <w:p w:rsidR="00E36791" w:rsidRPr="00E36791" w:rsidRDefault="00E36791" w:rsidP="00E36791">
      <w:pPr>
        <w:pStyle w:val="Default"/>
        <w:jc w:val="both"/>
        <w:rPr>
          <w:rFonts w:ascii="Calibri" w:hAnsi="Calibri" w:cs="Calibri"/>
          <w:color w:val="auto"/>
        </w:rPr>
      </w:pPr>
    </w:p>
    <w:p w:rsidR="00FB5075" w:rsidRPr="00FB5075" w:rsidRDefault="00FB5075" w:rsidP="00E36791">
      <w:pPr>
        <w:pStyle w:val="Default"/>
        <w:numPr>
          <w:ilvl w:val="0"/>
          <w:numId w:val="9"/>
        </w:numPr>
        <w:spacing w:after="68"/>
        <w:jc w:val="both"/>
        <w:rPr>
          <w:rFonts w:ascii="Calibri" w:hAnsi="Calibri" w:cs="Calibri"/>
          <w:color w:val="auto"/>
        </w:rPr>
      </w:pPr>
      <w:r w:rsidRPr="00FB5075">
        <w:rPr>
          <w:rFonts w:ascii="Calibri" w:hAnsi="Calibri" w:cs="Calibri"/>
          <w:color w:val="auto"/>
        </w:rPr>
        <w:t xml:space="preserve">Cause draft instruments of delegation to be prepared and approved in accordance with section 144 of the </w:t>
      </w:r>
      <w:r w:rsidRPr="00FB5075">
        <w:rPr>
          <w:rFonts w:ascii="Calibri" w:hAnsi="Calibri" w:cs="Calibri"/>
          <w:i/>
          <w:iCs/>
          <w:color w:val="auto"/>
        </w:rPr>
        <w:t xml:space="preserve">Local Government Act </w:t>
      </w:r>
      <w:r w:rsidRPr="00FB5075">
        <w:rPr>
          <w:rFonts w:ascii="Calibri" w:hAnsi="Calibri" w:cs="Calibri"/>
          <w:color w:val="auto"/>
        </w:rPr>
        <w:t xml:space="preserve">for </w:t>
      </w:r>
      <w:r w:rsidRPr="00FB5075">
        <w:rPr>
          <w:rFonts w:ascii="Calibri" w:hAnsi="Calibri" w:cs="Calibri"/>
          <w:i/>
          <w:iCs/>
          <w:color w:val="auto"/>
        </w:rPr>
        <w:t xml:space="preserve">Council. </w:t>
      </w:r>
    </w:p>
    <w:p w:rsidR="00FB5075" w:rsidRPr="00FB5075" w:rsidRDefault="00FB5075" w:rsidP="00E36791">
      <w:pPr>
        <w:pStyle w:val="Default"/>
        <w:numPr>
          <w:ilvl w:val="0"/>
          <w:numId w:val="9"/>
        </w:numPr>
        <w:jc w:val="both"/>
        <w:rPr>
          <w:rFonts w:ascii="Calibri" w:hAnsi="Calibri" w:cs="Calibri"/>
          <w:color w:val="auto"/>
        </w:rPr>
      </w:pPr>
      <w:r w:rsidRPr="00FB5075">
        <w:rPr>
          <w:rFonts w:ascii="Calibri" w:hAnsi="Calibri" w:cs="Calibri"/>
          <w:color w:val="auto"/>
        </w:rPr>
        <w:t xml:space="preserve">In preparing and approving an instrument of delegation to staff ensuring it allows for internal controls to be established and the separation of recording, authorising and custodial functions. </w:t>
      </w:r>
    </w:p>
    <w:p w:rsidR="00FB5075" w:rsidRPr="00FB5075" w:rsidRDefault="00FB5075" w:rsidP="00FB5075">
      <w:pPr>
        <w:pStyle w:val="Default"/>
        <w:jc w:val="both"/>
        <w:rPr>
          <w:rFonts w:ascii="Calibri" w:hAnsi="Calibri" w:cs="Calibri"/>
          <w:color w:val="auto"/>
        </w:rPr>
      </w:pPr>
    </w:p>
    <w:p w:rsidR="00E36791" w:rsidRDefault="00E36791">
      <w:pPr>
        <w:rPr>
          <w:rFonts w:ascii="Calibri" w:hAnsi="Calibri" w:cs="Calibri"/>
          <w:b/>
          <w:bCs/>
          <w:sz w:val="24"/>
          <w:szCs w:val="24"/>
        </w:rPr>
      </w:pPr>
      <w:r>
        <w:rPr>
          <w:rFonts w:ascii="Calibri" w:hAnsi="Calibri" w:cs="Calibri"/>
          <w:b/>
          <w:bCs/>
        </w:rPr>
        <w:br w:type="page"/>
      </w:r>
    </w:p>
    <w:p w:rsidR="00FB5075" w:rsidRDefault="00AC1E5B" w:rsidP="00FB5075">
      <w:pPr>
        <w:pStyle w:val="Default"/>
        <w:jc w:val="both"/>
        <w:rPr>
          <w:rFonts w:ascii="Calibri" w:hAnsi="Calibri" w:cs="Calibri"/>
          <w:b/>
          <w:bCs/>
          <w:color w:val="auto"/>
        </w:rPr>
      </w:pPr>
      <w:r>
        <w:rPr>
          <w:rFonts w:ascii="Calibri" w:hAnsi="Calibri" w:cs="Calibri"/>
          <w:b/>
          <w:bCs/>
          <w:color w:val="auto"/>
        </w:rPr>
        <w:lastRenderedPageBreak/>
        <w:t>SELECTION CRITERIA</w:t>
      </w:r>
    </w:p>
    <w:p w:rsidR="00E36791" w:rsidRPr="001A1C99" w:rsidRDefault="00E36791" w:rsidP="00FB5075">
      <w:pPr>
        <w:pStyle w:val="Default"/>
        <w:jc w:val="both"/>
        <w:rPr>
          <w:rFonts w:ascii="Calibri" w:hAnsi="Calibri" w:cs="Calibri"/>
          <w:color w:val="auto"/>
        </w:rPr>
      </w:pPr>
    </w:p>
    <w:p w:rsidR="005D01BB" w:rsidRDefault="005D01BB" w:rsidP="00AC1E5B">
      <w:pPr>
        <w:numPr>
          <w:ilvl w:val="0"/>
          <w:numId w:val="20"/>
        </w:numPr>
        <w:spacing w:after="0" w:line="240" w:lineRule="auto"/>
        <w:ind w:left="357" w:hanging="357"/>
        <w:contextualSpacing/>
        <w:rPr>
          <w:rFonts w:ascii="Calibri" w:eastAsia="Times New Roman" w:hAnsi="Calibri" w:cs="Calibri"/>
          <w:sz w:val="24"/>
          <w:szCs w:val="24"/>
        </w:rPr>
      </w:pPr>
      <w:r w:rsidRPr="005D01BB">
        <w:rPr>
          <w:rFonts w:ascii="Calibri" w:eastAsia="Times New Roman" w:hAnsi="Calibri" w:cs="Calibri"/>
          <w:sz w:val="24"/>
          <w:szCs w:val="24"/>
        </w:rPr>
        <w:t>Recent experience at the Chief Executive Officer level or similar, with the ability to understand and implement legislation impacting on Local Government.</w:t>
      </w:r>
    </w:p>
    <w:p w:rsidR="00AC1E5B" w:rsidRPr="005D01BB" w:rsidRDefault="00AC1E5B" w:rsidP="00AC1E5B">
      <w:pPr>
        <w:spacing w:after="0" w:line="240" w:lineRule="auto"/>
        <w:ind w:left="357"/>
        <w:contextualSpacing/>
        <w:rPr>
          <w:rFonts w:ascii="Calibri" w:eastAsia="Times New Roman" w:hAnsi="Calibri" w:cs="Calibri"/>
          <w:sz w:val="24"/>
          <w:szCs w:val="24"/>
        </w:rPr>
      </w:pPr>
    </w:p>
    <w:p w:rsidR="005D01BB" w:rsidRPr="005D01BB" w:rsidRDefault="005D01BB" w:rsidP="005D01BB">
      <w:pPr>
        <w:numPr>
          <w:ilvl w:val="0"/>
          <w:numId w:val="20"/>
        </w:numPr>
        <w:spacing w:before="200" w:after="0" w:line="240" w:lineRule="auto"/>
        <w:ind w:left="357" w:hanging="357"/>
        <w:contextualSpacing/>
        <w:jc w:val="both"/>
        <w:rPr>
          <w:rFonts w:ascii="Calibri" w:eastAsia="Times New Roman" w:hAnsi="Calibri" w:cs="Calibri"/>
          <w:sz w:val="24"/>
          <w:szCs w:val="24"/>
        </w:rPr>
      </w:pPr>
      <w:r w:rsidRPr="005D01BB">
        <w:rPr>
          <w:rFonts w:ascii="Calibri" w:eastAsia="Times New Roman" w:hAnsi="Calibri" w:cs="Calibri"/>
          <w:sz w:val="24"/>
          <w:szCs w:val="24"/>
        </w:rPr>
        <w:t>Proven ability and experience in leading the development and delivery of integrated community focussed programmes and demonstrated commitment and passion for regional development.</w:t>
      </w:r>
    </w:p>
    <w:p w:rsidR="005D01BB" w:rsidRPr="005D01BB" w:rsidRDefault="005D01BB" w:rsidP="005D01BB">
      <w:pPr>
        <w:spacing w:after="0" w:line="240" w:lineRule="auto"/>
        <w:ind w:left="360"/>
        <w:contextualSpacing/>
        <w:jc w:val="both"/>
        <w:rPr>
          <w:rFonts w:ascii="Calibri" w:eastAsia="Times New Roman" w:hAnsi="Calibri" w:cs="Calibri"/>
          <w:sz w:val="24"/>
          <w:szCs w:val="24"/>
        </w:rPr>
      </w:pPr>
    </w:p>
    <w:p w:rsidR="005D01BB" w:rsidRPr="005D01BB" w:rsidRDefault="005D01BB" w:rsidP="005D01BB">
      <w:pPr>
        <w:numPr>
          <w:ilvl w:val="0"/>
          <w:numId w:val="20"/>
        </w:numPr>
        <w:spacing w:after="0" w:line="240" w:lineRule="auto"/>
        <w:contextualSpacing/>
        <w:jc w:val="both"/>
        <w:rPr>
          <w:rFonts w:ascii="Calibri" w:eastAsia="Times New Roman" w:hAnsi="Calibri" w:cs="Calibri"/>
          <w:sz w:val="24"/>
          <w:szCs w:val="24"/>
        </w:rPr>
      </w:pPr>
      <w:r w:rsidRPr="005D01BB">
        <w:rPr>
          <w:rFonts w:ascii="Calibri" w:eastAsia="Times New Roman" w:hAnsi="Calibri" w:cs="Calibri"/>
          <w:sz w:val="24"/>
          <w:szCs w:val="24"/>
        </w:rPr>
        <w:t>Experience in strategic planning, financial, human and material resource management and ability to develop and implement policies and practices, which are culturally inclusive and incorporate equity and diversity principles.</w:t>
      </w:r>
    </w:p>
    <w:p w:rsidR="005D01BB" w:rsidRPr="005D01BB" w:rsidRDefault="005D01BB" w:rsidP="005D01BB">
      <w:pPr>
        <w:spacing w:after="0" w:line="240" w:lineRule="auto"/>
        <w:ind w:left="360"/>
        <w:contextualSpacing/>
        <w:jc w:val="both"/>
        <w:rPr>
          <w:rFonts w:ascii="Calibri" w:eastAsia="Times New Roman" w:hAnsi="Calibri" w:cs="Calibri"/>
          <w:sz w:val="24"/>
          <w:szCs w:val="24"/>
        </w:rPr>
      </w:pPr>
    </w:p>
    <w:p w:rsidR="005D01BB" w:rsidRPr="005D01BB" w:rsidRDefault="005D01BB" w:rsidP="005D01BB">
      <w:pPr>
        <w:numPr>
          <w:ilvl w:val="0"/>
          <w:numId w:val="20"/>
        </w:numPr>
        <w:spacing w:after="0" w:line="240" w:lineRule="auto"/>
        <w:contextualSpacing/>
        <w:jc w:val="both"/>
        <w:rPr>
          <w:rFonts w:ascii="Calibri" w:eastAsia="Times New Roman" w:hAnsi="Calibri" w:cs="Calibri"/>
          <w:sz w:val="24"/>
          <w:szCs w:val="24"/>
        </w:rPr>
      </w:pPr>
      <w:r w:rsidRPr="005D01BB">
        <w:rPr>
          <w:rFonts w:ascii="Calibri" w:eastAsia="Times New Roman" w:hAnsi="Calibri" w:cs="Calibri"/>
          <w:sz w:val="24"/>
          <w:szCs w:val="24"/>
        </w:rPr>
        <w:t>Experience in confidentially applying and/or ensuring the compliance of law enforcement procedures and relevant legislative requirement.</w:t>
      </w:r>
    </w:p>
    <w:p w:rsidR="005D01BB" w:rsidRPr="005D01BB" w:rsidRDefault="005D01BB" w:rsidP="005D01BB">
      <w:pPr>
        <w:spacing w:after="0" w:line="240" w:lineRule="auto"/>
        <w:ind w:left="360"/>
        <w:contextualSpacing/>
        <w:jc w:val="both"/>
        <w:rPr>
          <w:rFonts w:ascii="Calibri" w:eastAsia="Times New Roman" w:hAnsi="Calibri" w:cs="Calibri"/>
          <w:sz w:val="24"/>
          <w:szCs w:val="24"/>
        </w:rPr>
      </w:pPr>
    </w:p>
    <w:p w:rsidR="005D01BB" w:rsidRPr="005D01BB" w:rsidRDefault="0047507D" w:rsidP="005D01BB">
      <w:pPr>
        <w:numPr>
          <w:ilvl w:val="0"/>
          <w:numId w:val="20"/>
        </w:numPr>
        <w:spacing w:after="0" w:line="240" w:lineRule="auto"/>
        <w:contextualSpacing/>
        <w:jc w:val="both"/>
        <w:rPr>
          <w:rFonts w:ascii="Calibri" w:eastAsia="Times New Roman" w:hAnsi="Calibri" w:cs="Calibri"/>
          <w:sz w:val="24"/>
          <w:szCs w:val="24"/>
        </w:rPr>
      </w:pPr>
      <w:r>
        <w:rPr>
          <w:rFonts w:ascii="Calibri" w:eastAsia="Times New Roman" w:hAnsi="Calibri" w:cs="Calibri"/>
          <w:sz w:val="24"/>
          <w:szCs w:val="24"/>
        </w:rPr>
        <w:t>High level</w:t>
      </w:r>
      <w:r w:rsidR="005D01BB" w:rsidRPr="005D01BB">
        <w:rPr>
          <w:rFonts w:ascii="Calibri" w:eastAsia="Times New Roman" w:hAnsi="Calibri" w:cs="Calibri"/>
          <w:sz w:val="24"/>
          <w:szCs w:val="24"/>
        </w:rPr>
        <w:t xml:space="preserve"> communication and interpersonal skills that create strategic links bringing people and organisations together to work effectively.</w:t>
      </w:r>
    </w:p>
    <w:p w:rsidR="005D01BB" w:rsidRPr="005D01BB" w:rsidRDefault="005D01BB" w:rsidP="005D01BB">
      <w:pPr>
        <w:spacing w:after="0" w:line="240" w:lineRule="auto"/>
        <w:ind w:left="360"/>
        <w:contextualSpacing/>
        <w:jc w:val="both"/>
        <w:rPr>
          <w:rFonts w:ascii="Calibri" w:eastAsia="Times New Roman" w:hAnsi="Calibri" w:cs="Calibri"/>
          <w:sz w:val="24"/>
          <w:szCs w:val="24"/>
        </w:rPr>
      </w:pPr>
    </w:p>
    <w:p w:rsidR="001A1C99" w:rsidRDefault="005D01BB" w:rsidP="005D01BB">
      <w:pPr>
        <w:numPr>
          <w:ilvl w:val="0"/>
          <w:numId w:val="20"/>
        </w:numPr>
        <w:spacing w:after="0" w:line="240" w:lineRule="auto"/>
        <w:contextualSpacing/>
        <w:jc w:val="both"/>
        <w:rPr>
          <w:rFonts w:ascii="Calibri" w:eastAsia="Times New Roman" w:hAnsi="Calibri" w:cs="Calibri"/>
          <w:sz w:val="24"/>
          <w:szCs w:val="24"/>
        </w:rPr>
      </w:pPr>
      <w:r w:rsidRPr="005D01BB">
        <w:rPr>
          <w:rFonts w:ascii="Calibri" w:eastAsia="Times New Roman" w:hAnsi="Calibri" w:cs="Calibri"/>
          <w:sz w:val="24"/>
          <w:szCs w:val="24"/>
        </w:rPr>
        <w:t>High level comprehension skills including proven ability to interpret and analyse information and legislative requirements: provide innovative solutions to complex problems and provide expert advice on complex matters including representing the organisation on such issues.</w:t>
      </w:r>
    </w:p>
    <w:p w:rsidR="00AC1E5B" w:rsidRPr="00AC1E5B" w:rsidRDefault="00AC1E5B" w:rsidP="00AC1E5B">
      <w:pPr>
        <w:spacing w:after="0"/>
        <w:ind w:left="714" w:hanging="357"/>
        <w:rPr>
          <w:rFonts w:ascii="Calibri" w:hAnsi="Calibri" w:cs="Calibri"/>
          <w:sz w:val="24"/>
          <w:szCs w:val="24"/>
        </w:rPr>
      </w:pPr>
    </w:p>
    <w:p w:rsidR="005D01BB" w:rsidRDefault="001A1C99" w:rsidP="005D01BB">
      <w:pPr>
        <w:numPr>
          <w:ilvl w:val="0"/>
          <w:numId w:val="20"/>
        </w:numPr>
        <w:spacing w:after="0" w:line="240" w:lineRule="auto"/>
        <w:ind w:left="357" w:hanging="357"/>
        <w:contextualSpacing/>
        <w:jc w:val="both"/>
      </w:pPr>
      <w:r w:rsidRPr="005D01BB">
        <w:rPr>
          <w:rFonts w:ascii="Calibri" w:eastAsia="Times New Roman" w:hAnsi="Calibri" w:cs="Calibri"/>
          <w:sz w:val="24"/>
          <w:szCs w:val="24"/>
        </w:rPr>
        <w:t>A Degree or equivalent in a relevant tertiary Management, Business and/or Public Sector Administration discipline or comparable work experience is highly desirable for this position.</w:t>
      </w:r>
      <w:r w:rsidRPr="00B35E5F">
        <w:t xml:space="preserve"> </w:t>
      </w:r>
    </w:p>
    <w:p w:rsidR="005D01BB" w:rsidRPr="005D01BB" w:rsidRDefault="005D01BB" w:rsidP="005D01BB">
      <w:pPr>
        <w:spacing w:after="0" w:line="240" w:lineRule="auto"/>
        <w:contextualSpacing/>
        <w:jc w:val="both"/>
      </w:pPr>
    </w:p>
    <w:p w:rsidR="00FB5075" w:rsidRPr="00AC1E5B" w:rsidRDefault="00AC1E5B" w:rsidP="00FB5075">
      <w:pPr>
        <w:pStyle w:val="Default"/>
        <w:jc w:val="both"/>
        <w:rPr>
          <w:rFonts w:ascii="Calibri" w:hAnsi="Calibri" w:cs="Calibri"/>
          <w:b/>
          <w:bCs/>
          <w:caps/>
          <w:color w:val="auto"/>
        </w:rPr>
      </w:pPr>
      <w:r>
        <w:rPr>
          <w:rFonts w:ascii="Calibri" w:hAnsi="Calibri" w:cs="Calibri"/>
          <w:b/>
          <w:bCs/>
          <w:caps/>
          <w:color w:val="auto"/>
        </w:rPr>
        <w:t>OTHER</w:t>
      </w:r>
    </w:p>
    <w:p w:rsidR="00E36791" w:rsidRPr="00E36791" w:rsidRDefault="00E36791" w:rsidP="00FB5075">
      <w:pPr>
        <w:pStyle w:val="Default"/>
        <w:jc w:val="both"/>
        <w:rPr>
          <w:rFonts w:ascii="Calibri" w:hAnsi="Calibri" w:cs="Calibri"/>
          <w:color w:val="auto"/>
        </w:rPr>
      </w:pPr>
    </w:p>
    <w:p w:rsidR="00FB5075" w:rsidRDefault="00FB5075" w:rsidP="005D01BB">
      <w:pPr>
        <w:numPr>
          <w:ilvl w:val="0"/>
          <w:numId w:val="21"/>
        </w:numPr>
        <w:spacing w:after="0" w:line="240" w:lineRule="auto"/>
        <w:contextualSpacing/>
        <w:jc w:val="both"/>
        <w:rPr>
          <w:rFonts w:ascii="Calibri" w:eastAsia="Times New Roman" w:hAnsi="Calibri" w:cs="Calibri"/>
          <w:sz w:val="24"/>
          <w:szCs w:val="24"/>
        </w:rPr>
      </w:pPr>
      <w:r w:rsidRPr="005D01BB">
        <w:rPr>
          <w:rFonts w:ascii="Calibri" w:eastAsia="Times New Roman" w:hAnsi="Calibri" w:cs="Calibri"/>
          <w:sz w:val="24"/>
          <w:szCs w:val="24"/>
        </w:rPr>
        <w:t xml:space="preserve">High ethical standards and personal integrity. </w:t>
      </w:r>
    </w:p>
    <w:p w:rsidR="005D01BB" w:rsidRPr="005D01BB" w:rsidRDefault="005D01BB" w:rsidP="00AC1E5B">
      <w:pPr>
        <w:spacing w:after="0" w:line="240" w:lineRule="auto"/>
        <w:contextualSpacing/>
        <w:jc w:val="both"/>
        <w:rPr>
          <w:rFonts w:ascii="Calibri" w:eastAsia="Times New Roman" w:hAnsi="Calibri" w:cs="Calibri"/>
          <w:sz w:val="24"/>
          <w:szCs w:val="24"/>
        </w:rPr>
      </w:pPr>
    </w:p>
    <w:p w:rsidR="005D01BB" w:rsidRPr="005D01BB" w:rsidRDefault="00FB5075" w:rsidP="005D01BB">
      <w:pPr>
        <w:numPr>
          <w:ilvl w:val="0"/>
          <w:numId w:val="21"/>
        </w:numPr>
        <w:spacing w:after="0" w:line="240" w:lineRule="auto"/>
        <w:contextualSpacing/>
        <w:jc w:val="both"/>
        <w:rPr>
          <w:rFonts w:ascii="Calibri" w:eastAsia="Times New Roman" w:hAnsi="Calibri" w:cs="Calibri"/>
          <w:sz w:val="24"/>
          <w:szCs w:val="24"/>
        </w:rPr>
      </w:pPr>
      <w:r w:rsidRPr="005D01BB">
        <w:rPr>
          <w:rFonts w:ascii="Calibri" w:eastAsia="Times New Roman" w:hAnsi="Calibri" w:cs="Calibri"/>
          <w:sz w:val="24"/>
          <w:szCs w:val="24"/>
        </w:rPr>
        <w:t xml:space="preserve">A high degree of </w:t>
      </w:r>
      <w:r w:rsidR="00E36791" w:rsidRPr="005D01BB">
        <w:rPr>
          <w:rFonts w:ascii="Calibri" w:eastAsia="Times New Roman" w:hAnsi="Calibri" w:cs="Calibri"/>
          <w:sz w:val="24"/>
          <w:szCs w:val="24"/>
        </w:rPr>
        <w:t>self-motivation</w:t>
      </w:r>
      <w:r w:rsidRPr="005D01BB">
        <w:rPr>
          <w:rFonts w:ascii="Calibri" w:eastAsia="Times New Roman" w:hAnsi="Calibri" w:cs="Calibri"/>
          <w:sz w:val="24"/>
          <w:szCs w:val="24"/>
        </w:rPr>
        <w:t xml:space="preserve">. </w:t>
      </w:r>
    </w:p>
    <w:p w:rsidR="00AC1E5B" w:rsidRPr="00AC1E5B" w:rsidRDefault="00AC1E5B" w:rsidP="00AC1E5B">
      <w:pPr>
        <w:spacing w:after="0"/>
        <w:rPr>
          <w:rFonts w:ascii="Calibri" w:hAnsi="Calibri" w:cs="Calibri"/>
          <w:sz w:val="24"/>
          <w:szCs w:val="24"/>
        </w:rPr>
      </w:pPr>
    </w:p>
    <w:p w:rsidR="00FB5075" w:rsidRPr="0093018E" w:rsidRDefault="0047507D" w:rsidP="005D01BB">
      <w:pPr>
        <w:numPr>
          <w:ilvl w:val="0"/>
          <w:numId w:val="21"/>
        </w:numPr>
        <w:spacing w:after="0" w:line="240" w:lineRule="auto"/>
        <w:contextualSpacing/>
        <w:jc w:val="both"/>
        <w:rPr>
          <w:rFonts w:ascii="Calibri" w:eastAsia="Times New Roman" w:hAnsi="Calibri" w:cs="Calibri"/>
          <w:sz w:val="24"/>
          <w:szCs w:val="24"/>
        </w:rPr>
      </w:pPr>
      <w:r w:rsidRPr="0093018E">
        <w:rPr>
          <w:rFonts w:ascii="Calibri" w:eastAsia="Times New Roman" w:hAnsi="Calibri" w:cs="Calibri"/>
          <w:sz w:val="24"/>
          <w:szCs w:val="24"/>
        </w:rPr>
        <w:t>Ability</w:t>
      </w:r>
      <w:r w:rsidR="00FB5075" w:rsidRPr="0093018E">
        <w:rPr>
          <w:rFonts w:ascii="Calibri" w:eastAsia="Times New Roman" w:hAnsi="Calibri" w:cs="Calibri"/>
          <w:sz w:val="24"/>
          <w:szCs w:val="24"/>
        </w:rPr>
        <w:t xml:space="preserve"> to appropriately represent the views of Council at all levels to both government and priva</w:t>
      </w:r>
      <w:r w:rsidR="00AC1E5B" w:rsidRPr="0093018E">
        <w:rPr>
          <w:rFonts w:ascii="Calibri" w:eastAsia="Times New Roman" w:hAnsi="Calibri" w:cs="Calibri"/>
          <w:sz w:val="24"/>
          <w:szCs w:val="24"/>
        </w:rPr>
        <w:t>te organisations.</w:t>
      </w:r>
    </w:p>
    <w:p w:rsidR="00AC1E5B" w:rsidRPr="0093018E" w:rsidRDefault="00AC1E5B" w:rsidP="00AC1E5B">
      <w:pPr>
        <w:spacing w:after="0"/>
        <w:rPr>
          <w:rFonts w:ascii="Calibri" w:hAnsi="Calibri" w:cs="Calibri"/>
          <w:sz w:val="24"/>
          <w:szCs w:val="24"/>
        </w:rPr>
      </w:pPr>
    </w:p>
    <w:p w:rsidR="00FB5075" w:rsidRDefault="00FB5075" w:rsidP="005D01BB">
      <w:pPr>
        <w:numPr>
          <w:ilvl w:val="0"/>
          <w:numId w:val="21"/>
        </w:numPr>
        <w:spacing w:after="0" w:line="240" w:lineRule="auto"/>
        <w:contextualSpacing/>
        <w:jc w:val="both"/>
        <w:rPr>
          <w:rFonts w:ascii="Calibri" w:eastAsia="Times New Roman" w:hAnsi="Calibri" w:cs="Calibri"/>
          <w:sz w:val="24"/>
          <w:szCs w:val="24"/>
        </w:rPr>
      </w:pPr>
      <w:r w:rsidRPr="0093018E">
        <w:rPr>
          <w:rFonts w:ascii="Calibri" w:eastAsia="Times New Roman" w:hAnsi="Calibri" w:cs="Calibri"/>
          <w:sz w:val="24"/>
          <w:szCs w:val="24"/>
        </w:rPr>
        <w:t>A willingness and ability to work in a demanding environment that m</w:t>
      </w:r>
      <w:r w:rsidR="0047507D" w:rsidRPr="0093018E">
        <w:rPr>
          <w:rFonts w:ascii="Calibri" w:eastAsia="Times New Roman" w:hAnsi="Calibri" w:cs="Calibri"/>
          <w:sz w:val="24"/>
          <w:szCs w:val="24"/>
        </w:rPr>
        <w:t>ay require out of normal hours</w:t>
      </w:r>
      <w:r w:rsidR="0093018E">
        <w:rPr>
          <w:rFonts w:ascii="Calibri" w:eastAsia="Times New Roman" w:hAnsi="Calibri" w:cs="Calibri"/>
          <w:sz w:val="24"/>
          <w:szCs w:val="24"/>
        </w:rPr>
        <w:t xml:space="preserve"> work.</w:t>
      </w:r>
    </w:p>
    <w:p w:rsidR="0093018E" w:rsidRPr="0093018E" w:rsidRDefault="0093018E" w:rsidP="0093018E">
      <w:pPr>
        <w:spacing w:after="0" w:line="240" w:lineRule="auto"/>
        <w:contextualSpacing/>
        <w:jc w:val="both"/>
        <w:rPr>
          <w:rFonts w:ascii="Calibri" w:eastAsia="Times New Roman" w:hAnsi="Calibri" w:cs="Calibri"/>
          <w:sz w:val="24"/>
          <w:szCs w:val="24"/>
        </w:rPr>
      </w:pPr>
    </w:p>
    <w:p w:rsidR="00AC1E5B" w:rsidRPr="0093018E" w:rsidRDefault="00FB5075" w:rsidP="00AC1E5B">
      <w:pPr>
        <w:numPr>
          <w:ilvl w:val="0"/>
          <w:numId w:val="21"/>
        </w:numPr>
        <w:spacing w:after="0" w:line="240" w:lineRule="auto"/>
        <w:contextualSpacing/>
        <w:jc w:val="both"/>
        <w:rPr>
          <w:rFonts w:ascii="Calibri" w:eastAsia="Times New Roman" w:hAnsi="Calibri" w:cs="Calibri"/>
          <w:sz w:val="24"/>
          <w:szCs w:val="24"/>
        </w:rPr>
      </w:pPr>
      <w:r w:rsidRPr="0093018E">
        <w:rPr>
          <w:rFonts w:ascii="Calibri" w:eastAsia="Times New Roman" w:hAnsi="Calibri" w:cs="Calibri"/>
          <w:sz w:val="24"/>
          <w:szCs w:val="24"/>
        </w:rPr>
        <w:t xml:space="preserve">Tolerance, patience and flexibility and the ability to live in a remote environment. </w:t>
      </w:r>
    </w:p>
    <w:p w:rsidR="00AC1E5B" w:rsidRPr="0093018E" w:rsidRDefault="00AC1E5B" w:rsidP="00AC1E5B">
      <w:pPr>
        <w:spacing w:after="0" w:line="240" w:lineRule="auto"/>
        <w:contextualSpacing/>
        <w:jc w:val="both"/>
        <w:rPr>
          <w:rFonts w:ascii="Calibri" w:eastAsia="Times New Roman" w:hAnsi="Calibri" w:cs="Calibri"/>
          <w:sz w:val="24"/>
          <w:szCs w:val="24"/>
        </w:rPr>
      </w:pPr>
    </w:p>
    <w:p w:rsidR="00AC1E5B" w:rsidRPr="0093018E" w:rsidRDefault="00FB5075" w:rsidP="00AC1E5B">
      <w:pPr>
        <w:numPr>
          <w:ilvl w:val="0"/>
          <w:numId w:val="21"/>
        </w:numPr>
        <w:spacing w:after="0" w:line="240" w:lineRule="auto"/>
        <w:contextualSpacing/>
        <w:jc w:val="both"/>
        <w:rPr>
          <w:rFonts w:ascii="Calibri" w:eastAsia="Times New Roman" w:hAnsi="Calibri" w:cs="Calibri"/>
          <w:sz w:val="24"/>
          <w:szCs w:val="24"/>
        </w:rPr>
      </w:pPr>
      <w:r w:rsidRPr="0093018E">
        <w:rPr>
          <w:rFonts w:ascii="Calibri" w:hAnsi="Calibri" w:cs="Calibri"/>
          <w:sz w:val="24"/>
          <w:szCs w:val="24"/>
        </w:rPr>
        <w:t xml:space="preserve">Clearance from </w:t>
      </w:r>
      <w:r w:rsidR="00EE6FAD" w:rsidRPr="0093018E">
        <w:rPr>
          <w:rFonts w:ascii="Calibri" w:hAnsi="Calibri" w:cs="Calibri"/>
          <w:sz w:val="24"/>
          <w:szCs w:val="24"/>
        </w:rPr>
        <w:t>an</w:t>
      </w:r>
      <w:r w:rsidRPr="0093018E">
        <w:rPr>
          <w:rFonts w:ascii="Calibri" w:hAnsi="Calibri" w:cs="Calibri"/>
          <w:sz w:val="24"/>
          <w:szCs w:val="24"/>
        </w:rPr>
        <w:t xml:space="preserve"> Australian State or Territory Police Criminal History Check</w:t>
      </w:r>
      <w:r w:rsidR="0093018E">
        <w:rPr>
          <w:rFonts w:ascii="Calibri" w:hAnsi="Calibri" w:cs="Calibri"/>
          <w:sz w:val="24"/>
          <w:szCs w:val="24"/>
        </w:rPr>
        <w:t xml:space="preserve"> required</w:t>
      </w:r>
      <w:r w:rsidRPr="0093018E">
        <w:rPr>
          <w:rFonts w:ascii="Calibri" w:hAnsi="Calibri" w:cs="Calibri"/>
          <w:sz w:val="24"/>
          <w:szCs w:val="24"/>
        </w:rPr>
        <w:t xml:space="preserve">. </w:t>
      </w:r>
    </w:p>
    <w:p w:rsidR="00AC1E5B" w:rsidRPr="0093018E" w:rsidRDefault="00AC1E5B" w:rsidP="00AC1E5B">
      <w:pPr>
        <w:spacing w:after="0"/>
        <w:rPr>
          <w:rFonts w:ascii="Calibri" w:hAnsi="Calibri" w:cs="Calibri"/>
          <w:sz w:val="24"/>
          <w:szCs w:val="24"/>
        </w:rPr>
      </w:pPr>
    </w:p>
    <w:p w:rsidR="00253794" w:rsidRPr="0093018E" w:rsidRDefault="00FB5075" w:rsidP="00AC1E5B">
      <w:pPr>
        <w:numPr>
          <w:ilvl w:val="0"/>
          <w:numId w:val="21"/>
        </w:numPr>
        <w:spacing w:after="0" w:line="240" w:lineRule="auto"/>
        <w:contextualSpacing/>
        <w:jc w:val="both"/>
        <w:rPr>
          <w:rFonts w:ascii="Calibri" w:eastAsia="Times New Roman" w:hAnsi="Calibri" w:cs="Calibri"/>
          <w:sz w:val="24"/>
          <w:szCs w:val="24"/>
        </w:rPr>
      </w:pPr>
      <w:r w:rsidRPr="0093018E">
        <w:rPr>
          <w:rFonts w:ascii="Calibri" w:hAnsi="Calibri" w:cs="Calibri"/>
          <w:sz w:val="24"/>
          <w:szCs w:val="24"/>
        </w:rPr>
        <w:t>Relevant do</w:t>
      </w:r>
      <w:r w:rsidR="0093018E">
        <w:rPr>
          <w:rFonts w:ascii="Calibri" w:hAnsi="Calibri" w:cs="Calibri"/>
          <w:sz w:val="24"/>
          <w:szCs w:val="24"/>
        </w:rPr>
        <w:t>cumentation as evidence of</w:t>
      </w:r>
      <w:r w:rsidRPr="0093018E">
        <w:rPr>
          <w:rFonts w:ascii="Calibri" w:hAnsi="Calibri" w:cs="Calibri"/>
          <w:sz w:val="24"/>
          <w:szCs w:val="24"/>
        </w:rPr>
        <w:t xml:space="preserve"> legal working status in Australia</w:t>
      </w:r>
      <w:r w:rsidR="0093018E">
        <w:rPr>
          <w:rFonts w:ascii="Calibri" w:hAnsi="Calibri" w:cs="Calibri"/>
          <w:sz w:val="24"/>
          <w:szCs w:val="24"/>
        </w:rPr>
        <w:t xml:space="preserve"> required</w:t>
      </w:r>
      <w:r w:rsidRPr="0093018E">
        <w:rPr>
          <w:rFonts w:ascii="Calibri" w:hAnsi="Calibri" w:cs="Calibri"/>
          <w:sz w:val="24"/>
          <w:szCs w:val="24"/>
        </w:rPr>
        <w:t xml:space="preserve">. </w:t>
      </w:r>
    </w:p>
    <w:sectPr w:rsidR="00253794" w:rsidRPr="00930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Gothic">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216A"/>
    <w:multiLevelType w:val="hybridMultilevel"/>
    <w:tmpl w:val="2AE2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20A07"/>
    <w:multiLevelType w:val="hybridMultilevel"/>
    <w:tmpl w:val="BA224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0577A"/>
    <w:multiLevelType w:val="hybridMultilevel"/>
    <w:tmpl w:val="48CC1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A7A8F"/>
    <w:multiLevelType w:val="hybridMultilevel"/>
    <w:tmpl w:val="B9DA85AC"/>
    <w:lvl w:ilvl="0" w:tplc="668A42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3A31B5"/>
    <w:multiLevelType w:val="hybridMultilevel"/>
    <w:tmpl w:val="3E42CE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27801E6"/>
    <w:multiLevelType w:val="hybridMultilevel"/>
    <w:tmpl w:val="0A50E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AE4810"/>
    <w:multiLevelType w:val="hybridMultilevel"/>
    <w:tmpl w:val="9D660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381D60"/>
    <w:multiLevelType w:val="hybridMultilevel"/>
    <w:tmpl w:val="771ABAD4"/>
    <w:lvl w:ilvl="0" w:tplc="C982167C">
      <w:start w:val="1"/>
      <w:numFmt w:val="bullet"/>
      <w:pStyle w:val="ListParagraph"/>
      <w:lvlText w:val="•"/>
      <w:lvlJc w:val="left"/>
      <w:pPr>
        <w:ind w:left="720" w:hanging="360"/>
      </w:pPr>
      <w:rPr>
        <w:rFonts w:ascii="FranklinGothic" w:hAnsi="FranklinGothic" w:hint="default"/>
        <w:b/>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A01FE8"/>
    <w:multiLevelType w:val="hybridMultilevel"/>
    <w:tmpl w:val="6418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E75B56"/>
    <w:multiLevelType w:val="hybridMultilevel"/>
    <w:tmpl w:val="52586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8D1B46"/>
    <w:multiLevelType w:val="hybridMultilevel"/>
    <w:tmpl w:val="12BACB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9BF778D"/>
    <w:multiLevelType w:val="hybridMultilevel"/>
    <w:tmpl w:val="EFF424F2"/>
    <w:lvl w:ilvl="0" w:tplc="9E5472C6">
      <w:start w:val="1"/>
      <w:numFmt w:val="decimal"/>
      <w:pStyle w:val="NumberBulletsforPD"/>
      <w:lvlText w:val="%1."/>
      <w:lvlJc w:val="left"/>
      <w:pPr>
        <w:tabs>
          <w:tab w:val="num" w:pos="1287"/>
        </w:tabs>
        <w:ind w:left="1287" w:hanging="720"/>
      </w:pPr>
      <w:rPr>
        <w:rFonts w:hint="default"/>
        <w:b/>
        <w:color w:val="auto"/>
        <w:sz w:val="24"/>
        <w:szCs w:val="22"/>
      </w:rPr>
    </w:lvl>
    <w:lvl w:ilvl="1" w:tplc="975C3B5C">
      <w:start w:val="1"/>
      <w:numFmt w:val="bullet"/>
      <w:lvlText w:val=""/>
      <w:lvlJc w:val="left"/>
      <w:pPr>
        <w:ind w:left="2007" w:hanging="360"/>
      </w:pPr>
      <w:rPr>
        <w:rFonts w:ascii="Symbol" w:hAnsi="Symbol" w:hint="default"/>
        <w:color w:val="D24B0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C2D21D7"/>
    <w:multiLevelType w:val="hybridMultilevel"/>
    <w:tmpl w:val="5E763840"/>
    <w:lvl w:ilvl="0" w:tplc="0C09000F">
      <w:start w:val="1"/>
      <w:numFmt w:val="decimal"/>
      <w:lvlText w:val="%1."/>
      <w:lvlJc w:val="left"/>
      <w:pPr>
        <w:ind w:left="360" w:hanging="360"/>
      </w:pPr>
      <w:rPr>
        <w:rFonts w:cs="Times New Roman"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535E7F25"/>
    <w:multiLevelType w:val="hybridMultilevel"/>
    <w:tmpl w:val="F42CD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1E246F"/>
    <w:multiLevelType w:val="hybridMultilevel"/>
    <w:tmpl w:val="DA0A6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4003D"/>
    <w:multiLevelType w:val="hybridMultilevel"/>
    <w:tmpl w:val="B7B41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4C7B58"/>
    <w:multiLevelType w:val="hybridMultilevel"/>
    <w:tmpl w:val="68564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AC289B"/>
    <w:multiLevelType w:val="hybridMultilevel"/>
    <w:tmpl w:val="050E69BA"/>
    <w:lvl w:ilvl="0" w:tplc="98A80AB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D190E68"/>
    <w:multiLevelType w:val="hybridMultilevel"/>
    <w:tmpl w:val="5E763840"/>
    <w:lvl w:ilvl="0" w:tplc="0C09000F">
      <w:start w:val="1"/>
      <w:numFmt w:val="decimal"/>
      <w:lvlText w:val="%1."/>
      <w:lvlJc w:val="left"/>
      <w:pPr>
        <w:ind w:left="360" w:hanging="360"/>
      </w:pPr>
      <w:rPr>
        <w:rFonts w:cs="Times New Roman"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13"/>
  </w:num>
  <w:num w:numId="4">
    <w:abstractNumId w:val="15"/>
  </w:num>
  <w:num w:numId="5">
    <w:abstractNumId w:val="6"/>
  </w:num>
  <w:num w:numId="6">
    <w:abstractNumId w:val="1"/>
  </w:num>
  <w:num w:numId="7">
    <w:abstractNumId w:val="4"/>
  </w:num>
  <w:num w:numId="8">
    <w:abstractNumId w:val="10"/>
  </w:num>
  <w:num w:numId="9">
    <w:abstractNumId w:val="5"/>
  </w:num>
  <w:num w:numId="10">
    <w:abstractNumId w:val="16"/>
  </w:num>
  <w:num w:numId="11">
    <w:abstractNumId w:val="14"/>
  </w:num>
  <w:num w:numId="12">
    <w:abstractNumId w:val="9"/>
  </w:num>
  <w:num w:numId="13">
    <w:abstractNumId w:val="0"/>
  </w:num>
  <w:num w:numId="14">
    <w:abstractNumId w:val="8"/>
  </w:num>
  <w:num w:numId="15">
    <w:abstractNumId w:val="11"/>
  </w:num>
  <w:num w:numId="16">
    <w:abstractNumId w:val="7"/>
  </w:num>
  <w:num w:numId="17">
    <w:abstractNumId w:val="17"/>
  </w:num>
  <w:num w:numId="18">
    <w:abstractNumId w:val="7"/>
  </w:num>
  <w:num w:numId="19">
    <w:abstractNumId w:val="7"/>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75"/>
    <w:rsid w:val="000806EE"/>
    <w:rsid w:val="000F0F40"/>
    <w:rsid w:val="0017716C"/>
    <w:rsid w:val="001A1C99"/>
    <w:rsid w:val="00253794"/>
    <w:rsid w:val="0047507D"/>
    <w:rsid w:val="005B1B21"/>
    <w:rsid w:val="005D01BB"/>
    <w:rsid w:val="0093018E"/>
    <w:rsid w:val="00AC1E5B"/>
    <w:rsid w:val="00B35E5F"/>
    <w:rsid w:val="00E36791"/>
    <w:rsid w:val="00EA2279"/>
    <w:rsid w:val="00EE6FAD"/>
    <w:rsid w:val="00FB50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620FE-AFF1-416D-961D-B3CEB6CF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075"/>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rsid w:val="00EE6FA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2"/>
    <w:basedOn w:val="Normal"/>
    <w:link w:val="ListParagraphChar"/>
    <w:autoRedefine/>
    <w:uiPriority w:val="34"/>
    <w:qFormat/>
    <w:rsid w:val="00EE6FAD"/>
    <w:pPr>
      <w:widowControl w:val="0"/>
      <w:numPr>
        <w:numId w:val="16"/>
      </w:numPr>
      <w:spacing w:after="40" w:line="240" w:lineRule="auto"/>
    </w:pPr>
    <w:rPr>
      <w:rFonts w:eastAsia="Times New Roman" w:cs="FranklinGothic"/>
    </w:rPr>
  </w:style>
  <w:style w:type="character" w:customStyle="1" w:styleId="ListParagraphChar">
    <w:name w:val="List Paragraph Char"/>
    <w:aliases w:val="Bullets2 Char"/>
    <w:basedOn w:val="DefaultParagraphFont"/>
    <w:link w:val="ListParagraph"/>
    <w:uiPriority w:val="34"/>
    <w:rsid w:val="00EE6FAD"/>
    <w:rPr>
      <w:rFonts w:eastAsia="Times New Roman" w:cs="FranklinGothic"/>
    </w:rPr>
  </w:style>
  <w:style w:type="paragraph" w:customStyle="1" w:styleId="NumberBulletsforPD">
    <w:name w:val="NumberBulletsforPD"/>
    <w:basedOn w:val="Normal"/>
    <w:autoRedefine/>
    <w:qFormat/>
    <w:rsid w:val="00EE6FAD"/>
    <w:pPr>
      <w:numPr>
        <w:numId w:val="15"/>
      </w:numPr>
      <w:tabs>
        <w:tab w:val="clear" w:pos="1287"/>
      </w:tabs>
      <w:spacing w:after="60" w:line="240" w:lineRule="auto"/>
      <w:ind w:left="321" w:hanging="293"/>
    </w:pPr>
    <w:rPr>
      <w:rFonts w:eastAsia="Times New Roman" w:cs="Times New Roman"/>
      <w:b/>
      <w:szCs w:val="24"/>
      <w:lang w:val="en-US"/>
    </w:rPr>
  </w:style>
  <w:style w:type="paragraph" w:styleId="BalloonText">
    <w:name w:val="Balloon Text"/>
    <w:basedOn w:val="Normal"/>
    <w:link w:val="BalloonTextChar"/>
    <w:rsid w:val="001A1C99"/>
    <w:pPr>
      <w:spacing w:after="0" w:line="240" w:lineRule="auto"/>
    </w:pPr>
    <w:rPr>
      <w:rFonts w:ascii="Segoe UI" w:eastAsia="Times New Roman" w:hAnsi="Segoe UI" w:cs="Times New Roman"/>
      <w:sz w:val="18"/>
      <w:szCs w:val="18"/>
      <w:lang w:val="en-US"/>
    </w:rPr>
  </w:style>
  <w:style w:type="character" w:customStyle="1" w:styleId="BalloonTextChar">
    <w:name w:val="Balloon Text Char"/>
    <w:basedOn w:val="DefaultParagraphFont"/>
    <w:link w:val="BalloonText"/>
    <w:rsid w:val="001A1C99"/>
    <w:rPr>
      <w:rFonts w:ascii="Segoe UI" w:eastAsia="Times New Roman" w:hAnsi="Segoe U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Allen</dc:creator>
  <cp:keywords/>
  <dc:description/>
  <cp:lastModifiedBy>Deb Allen</cp:lastModifiedBy>
  <cp:revision>2</cp:revision>
  <dcterms:created xsi:type="dcterms:W3CDTF">2017-03-08T02:27:00Z</dcterms:created>
  <dcterms:modified xsi:type="dcterms:W3CDTF">2017-03-08T02:27:00Z</dcterms:modified>
</cp:coreProperties>
</file>